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3E" w:rsidRPr="00065DAD" w:rsidRDefault="0091063E" w:rsidP="0091063E">
      <w:pPr>
        <w:jc w:val="both"/>
        <w:rPr>
          <w:rFonts w:ascii="Calibri" w:hAnsi="Calibri"/>
          <w:b/>
        </w:rPr>
      </w:pPr>
      <w:r w:rsidRPr="00065DAD">
        <w:rPr>
          <w:rFonts w:ascii="Calibri" w:hAnsi="Calibri"/>
          <w:b/>
        </w:rPr>
        <w:t>Питања потенцијалног понуђача:</w:t>
      </w:r>
    </w:p>
    <w:p w:rsidR="00065DAD" w:rsidRDefault="00065DAD" w:rsidP="00065DAD">
      <w:pPr>
        <w:jc w:val="both"/>
        <w:rPr>
          <w:rFonts w:ascii="Calibri" w:hAnsi="Calibri"/>
        </w:rPr>
      </w:pP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r w:rsidRPr="003D3C7A">
        <w:rPr>
          <w:rFonts w:ascii="Calibri" w:hAnsi="Calibri"/>
          <w:color w:val="auto"/>
        </w:rPr>
        <w:t xml:space="preserve">1. </w:t>
      </w:r>
      <w:proofErr w:type="spellStart"/>
      <w:r w:rsidRPr="003D3C7A">
        <w:rPr>
          <w:rFonts w:ascii="Calibri" w:hAnsi="Calibri"/>
          <w:color w:val="auto"/>
        </w:rPr>
        <w:t>Минимална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месечна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потрошња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фактури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коју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чини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износ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месечне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претплате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коју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наручилац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дужан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плати</w:t>
      </w:r>
      <w:proofErr w:type="spellEnd"/>
      <w:r w:rsidRPr="003D3C7A">
        <w:rPr>
          <w:rFonts w:ascii="Calibri" w:hAnsi="Calibri"/>
          <w:color w:val="auto"/>
        </w:rPr>
        <w:t xml:space="preserve">. </w:t>
      </w:r>
      <w:proofErr w:type="spellStart"/>
      <w:r w:rsidRPr="003D3C7A">
        <w:rPr>
          <w:rFonts w:ascii="Calibri" w:hAnsi="Calibri"/>
          <w:color w:val="auto"/>
        </w:rPr>
        <w:t>Минимална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месечна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потрошња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подразумева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минималну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Pr="003D3C7A">
        <w:rPr>
          <w:rFonts w:ascii="Calibri" w:hAnsi="Calibri"/>
          <w:color w:val="auto"/>
        </w:rPr>
        <w:t>месечну</w:t>
      </w:r>
      <w:proofErr w:type="spellEnd"/>
      <w:r w:rsidRPr="003D3C7A">
        <w:rPr>
          <w:rFonts w:ascii="Calibri" w:hAnsi="Calibri"/>
          <w:color w:val="auto"/>
        </w:rPr>
        <w:t xml:space="preserve">  </w:t>
      </w:r>
      <w:proofErr w:type="spellStart"/>
      <w:r w:rsidRPr="003D3C7A">
        <w:rPr>
          <w:rFonts w:ascii="Calibri" w:hAnsi="Calibri"/>
          <w:color w:val="auto"/>
        </w:rPr>
        <w:t>преплату</w:t>
      </w:r>
      <w:proofErr w:type="spellEnd"/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основни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пакет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потрошњу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утрошени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саобраћај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издатој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фактури</w:t>
      </w:r>
      <w:proofErr w:type="spellEnd"/>
      <w:r w:rsidRPr="003D3C7A">
        <w:rPr>
          <w:rFonts w:ascii="Calibri" w:hAnsi="Calibri"/>
          <w:color w:val="auto"/>
        </w:rPr>
        <w:t>.</w:t>
      </w:r>
    </w:p>
    <w:p w:rsidR="0091063E" w:rsidRPr="003D3C7A" w:rsidRDefault="008F016A" w:rsidP="00065DAD">
      <w:pPr>
        <w:jc w:val="both"/>
        <w:rPr>
          <w:rFonts w:ascii="Calibri" w:hAnsi="Calibri"/>
          <w:color w:val="auto"/>
        </w:rPr>
      </w:pPr>
      <w:proofErr w:type="spellStart"/>
      <w:proofErr w:type="gramStart"/>
      <w:r w:rsidRPr="003D3C7A">
        <w:rPr>
          <w:rFonts w:ascii="Calibri" w:hAnsi="Calibri"/>
          <w:color w:val="auto"/>
        </w:rPr>
        <w:t>Молимо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вас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детаљно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појаш</w:t>
      </w:r>
      <w:r w:rsidR="0091063E" w:rsidRPr="003D3C7A">
        <w:rPr>
          <w:rFonts w:ascii="Calibri" w:hAnsi="Calibri"/>
          <w:color w:val="auto"/>
        </w:rPr>
        <w:t>њење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наведеног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исказа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јер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из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обј</w:t>
      </w:r>
      <w:r w:rsidRPr="003D3C7A">
        <w:rPr>
          <w:rFonts w:ascii="Calibri" w:hAnsi="Calibri"/>
          <w:color w:val="auto"/>
        </w:rPr>
        <w:t>ављених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одговора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питања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можемо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тач</w:t>
      </w:r>
      <w:r w:rsidR="00226F07" w:rsidRPr="003D3C7A">
        <w:rPr>
          <w:rFonts w:ascii="Calibri" w:hAnsi="Calibri"/>
          <w:color w:val="auto"/>
        </w:rPr>
        <w:t>но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да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закључимо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ш</w:t>
      </w:r>
      <w:r w:rsidR="0091063E" w:rsidRPr="003D3C7A">
        <w:rPr>
          <w:rFonts w:ascii="Calibri" w:hAnsi="Calibri"/>
          <w:color w:val="auto"/>
        </w:rPr>
        <w:t>та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се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подразумева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под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минималном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месеч</w:t>
      </w:r>
      <w:r w:rsidR="0091063E" w:rsidRPr="003D3C7A">
        <w:rPr>
          <w:rFonts w:ascii="Calibri" w:hAnsi="Calibri"/>
          <w:color w:val="auto"/>
        </w:rPr>
        <w:t>ном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претплатом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за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основни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пакет</w:t>
      </w:r>
      <w:proofErr w:type="spellEnd"/>
      <w:r w:rsidR="0091063E" w:rsidRPr="003D3C7A">
        <w:rPr>
          <w:rFonts w:ascii="Calibri" w:hAnsi="Calibri"/>
          <w:color w:val="auto"/>
        </w:rPr>
        <w:t xml:space="preserve">, </w:t>
      </w:r>
      <w:proofErr w:type="spellStart"/>
      <w:r w:rsidR="0091063E" w:rsidRPr="003D3C7A">
        <w:rPr>
          <w:rFonts w:ascii="Calibri" w:hAnsi="Calibri"/>
          <w:color w:val="auto"/>
        </w:rPr>
        <w:t>тачније</w:t>
      </w:r>
      <w:proofErr w:type="spellEnd"/>
      <w:r w:rsidR="0091063E" w:rsidRPr="003D3C7A">
        <w:rPr>
          <w:rFonts w:ascii="Calibri" w:hAnsi="Calibri"/>
          <w:color w:val="auto"/>
        </w:rPr>
        <w:t xml:space="preserve">, </w:t>
      </w:r>
      <w:proofErr w:type="spellStart"/>
      <w:r w:rsidR="0091063E" w:rsidRPr="003D3C7A">
        <w:rPr>
          <w:rFonts w:ascii="Calibri" w:hAnsi="Calibri"/>
          <w:color w:val="auto"/>
        </w:rPr>
        <w:t>шта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подразумева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основни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пакет</w:t>
      </w:r>
      <w:proofErr w:type="spellEnd"/>
      <w:r w:rsidR="0091063E" w:rsidRPr="003D3C7A">
        <w:rPr>
          <w:rFonts w:ascii="Calibri" w:hAnsi="Calibri"/>
          <w:color w:val="auto"/>
        </w:rPr>
        <w:t xml:space="preserve">, </w:t>
      </w:r>
      <w:proofErr w:type="spellStart"/>
      <w:r w:rsidR="0091063E" w:rsidRPr="003D3C7A">
        <w:rPr>
          <w:rFonts w:ascii="Calibri" w:hAnsi="Calibri"/>
          <w:color w:val="auto"/>
        </w:rPr>
        <w:t>јер</w:t>
      </w:r>
      <w:proofErr w:type="spellEnd"/>
      <w:r w:rsidR="0091063E" w:rsidRPr="003D3C7A">
        <w:rPr>
          <w:rFonts w:ascii="Calibri" w:hAnsi="Calibri"/>
          <w:color w:val="auto"/>
        </w:rPr>
        <w:t xml:space="preserve"> у </w:t>
      </w:r>
      <w:proofErr w:type="spellStart"/>
      <w:r w:rsidR="0091063E" w:rsidRPr="003D3C7A">
        <w:rPr>
          <w:rFonts w:ascii="Calibri" w:hAnsi="Calibri"/>
          <w:color w:val="auto"/>
        </w:rPr>
        <w:t>конкурсној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документацији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није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дефинисан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термин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основни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пакет</w:t>
      </w:r>
      <w:proofErr w:type="spellEnd"/>
      <w:r w:rsidR="0091063E" w:rsidRPr="003D3C7A">
        <w:rPr>
          <w:rFonts w:ascii="Calibri" w:hAnsi="Calibri"/>
          <w:color w:val="auto"/>
        </w:rPr>
        <w:t>.</w:t>
      </w:r>
      <w:proofErr w:type="gram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="0091063E" w:rsidRPr="003D3C7A">
        <w:rPr>
          <w:rFonts w:ascii="Calibri" w:hAnsi="Calibri"/>
          <w:color w:val="auto"/>
        </w:rPr>
        <w:t>Да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ли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се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то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односи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на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претплату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по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броју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или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укупну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претплату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за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све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бројеве</w:t>
      </w:r>
      <w:proofErr w:type="spellEnd"/>
      <w:r w:rsidR="0091063E" w:rsidRPr="003D3C7A">
        <w:rPr>
          <w:rFonts w:ascii="Calibri" w:hAnsi="Calibri"/>
          <w:color w:val="auto"/>
        </w:rPr>
        <w:t>?</w:t>
      </w:r>
      <w:proofErr w:type="gramEnd"/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proofErr w:type="spellStart"/>
      <w:r w:rsidRPr="003D3C7A">
        <w:rPr>
          <w:rFonts w:ascii="Calibri" w:hAnsi="Calibri"/>
          <w:color w:val="auto"/>
        </w:rPr>
        <w:t>Такође</w:t>
      </w:r>
      <w:proofErr w:type="spellEnd"/>
      <w:r w:rsidRPr="003D3C7A">
        <w:rPr>
          <w:rFonts w:ascii="Calibri" w:hAnsi="Calibri"/>
          <w:color w:val="auto"/>
        </w:rPr>
        <w:t xml:space="preserve">, у </w:t>
      </w:r>
      <w:proofErr w:type="spellStart"/>
      <w:r w:rsidRPr="003D3C7A">
        <w:rPr>
          <w:rFonts w:ascii="Calibri" w:hAnsi="Calibri"/>
          <w:color w:val="auto"/>
        </w:rPr>
        <w:t>једном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постављених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питања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дали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одговор</w:t>
      </w:r>
      <w:proofErr w:type="spellEnd"/>
      <w:r w:rsidRPr="003D3C7A">
        <w:rPr>
          <w:rFonts w:ascii="Calibri" w:hAnsi="Calibri"/>
          <w:color w:val="auto"/>
        </w:rPr>
        <w:t>:</w:t>
      </w: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proofErr w:type="spellStart"/>
      <w:r w:rsidRPr="003D3C7A">
        <w:rPr>
          <w:rFonts w:ascii="Calibri" w:hAnsi="Calibri"/>
          <w:color w:val="auto"/>
        </w:rPr>
        <w:t>Минимална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месечна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потрошња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обухвата</w:t>
      </w:r>
      <w:proofErr w:type="spellEnd"/>
      <w:r w:rsidRPr="003D3C7A">
        <w:rPr>
          <w:rFonts w:ascii="Calibri" w:hAnsi="Calibri"/>
          <w:color w:val="auto"/>
        </w:rPr>
        <w:t>:</w:t>
      </w: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r w:rsidRPr="003D3C7A">
        <w:rPr>
          <w:rFonts w:ascii="Calibri" w:hAnsi="Calibri"/>
          <w:color w:val="auto"/>
        </w:rPr>
        <w:t>-</w:t>
      </w:r>
      <w:r w:rsidRPr="003D3C7A">
        <w:rPr>
          <w:rFonts w:ascii="Calibri" w:hAnsi="Calibri"/>
          <w:color w:val="auto"/>
        </w:rPr>
        <w:tab/>
        <w:t xml:space="preserve">350 </w:t>
      </w:r>
      <w:proofErr w:type="spellStart"/>
      <w:r w:rsidRPr="003D3C7A">
        <w:rPr>
          <w:rFonts w:ascii="Calibri" w:hAnsi="Calibri"/>
          <w:color w:val="auto"/>
        </w:rPr>
        <w:t>динара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запосленом</w:t>
      </w:r>
      <w:proofErr w:type="spellEnd"/>
      <w:r w:rsidRPr="003D3C7A">
        <w:rPr>
          <w:rFonts w:ascii="Calibri" w:hAnsi="Calibri"/>
          <w:color w:val="auto"/>
        </w:rPr>
        <w:t xml:space="preserve"> (</w:t>
      </w:r>
      <w:proofErr w:type="spellStart"/>
      <w:r w:rsidRPr="003D3C7A">
        <w:rPr>
          <w:rFonts w:ascii="Calibri" w:hAnsi="Calibri"/>
          <w:color w:val="auto"/>
        </w:rPr>
        <w:t>око</w:t>
      </w:r>
      <w:proofErr w:type="spellEnd"/>
      <w:r w:rsidRPr="003D3C7A">
        <w:rPr>
          <w:rFonts w:ascii="Calibri" w:hAnsi="Calibri"/>
          <w:color w:val="auto"/>
        </w:rPr>
        <w:t xml:space="preserve"> 100 </w:t>
      </w:r>
      <w:proofErr w:type="spellStart"/>
      <w:r w:rsidRPr="003D3C7A">
        <w:rPr>
          <w:rFonts w:ascii="Calibri" w:hAnsi="Calibri"/>
          <w:color w:val="auto"/>
        </w:rPr>
        <w:t>картица</w:t>
      </w:r>
      <w:proofErr w:type="spellEnd"/>
      <w:r w:rsidRPr="003D3C7A">
        <w:rPr>
          <w:rFonts w:ascii="Calibri" w:hAnsi="Calibri"/>
          <w:color w:val="auto"/>
        </w:rPr>
        <w:t xml:space="preserve">) и </w:t>
      </w:r>
      <w:proofErr w:type="spellStart"/>
      <w:r w:rsidRPr="003D3C7A">
        <w:rPr>
          <w:rFonts w:ascii="Calibri" w:hAnsi="Calibri"/>
          <w:color w:val="auto"/>
        </w:rPr>
        <w:t>максимално</w:t>
      </w:r>
      <w:proofErr w:type="spellEnd"/>
      <w:r w:rsidRPr="003D3C7A">
        <w:rPr>
          <w:rFonts w:ascii="Calibri" w:hAnsi="Calibri"/>
          <w:color w:val="auto"/>
        </w:rPr>
        <w:t xml:space="preserve"> 80 </w:t>
      </w:r>
      <w:proofErr w:type="spellStart"/>
      <w:r w:rsidRPr="003D3C7A">
        <w:rPr>
          <w:rFonts w:ascii="Calibri" w:hAnsi="Calibri"/>
          <w:color w:val="auto"/>
        </w:rPr>
        <w:t>динара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остале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картице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запослени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може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узме</w:t>
      </w:r>
      <w:proofErr w:type="spellEnd"/>
      <w:r w:rsidRPr="003D3C7A">
        <w:rPr>
          <w:rFonts w:ascii="Calibri" w:hAnsi="Calibri"/>
          <w:color w:val="auto"/>
        </w:rPr>
        <w:t xml:space="preserve"> (</w:t>
      </w:r>
      <w:proofErr w:type="spellStart"/>
      <w:r w:rsidRPr="003D3C7A">
        <w:rPr>
          <w:rFonts w:ascii="Calibri" w:hAnsi="Calibri"/>
          <w:color w:val="auto"/>
        </w:rPr>
        <w:t>око</w:t>
      </w:r>
      <w:proofErr w:type="spellEnd"/>
      <w:r w:rsidRPr="003D3C7A">
        <w:rPr>
          <w:rFonts w:ascii="Calibri" w:hAnsi="Calibri"/>
          <w:color w:val="auto"/>
        </w:rPr>
        <w:t xml:space="preserve"> 100 </w:t>
      </w:r>
      <w:proofErr w:type="spellStart"/>
      <w:r w:rsidRPr="003D3C7A">
        <w:rPr>
          <w:rFonts w:ascii="Calibri" w:hAnsi="Calibri"/>
          <w:color w:val="auto"/>
        </w:rPr>
        <w:t>картица</w:t>
      </w:r>
      <w:proofErr w:type="spellEnd"/>
      <w:r w:rsidRPr="003D3C7A">
        <w:rPr>
          <w:rFonts w:ascii="Calibri" w:hAnsi="Calibri"/>
          <w:color w:val="auto"/>
        </w:rPr>
        <w:t xml:space="preserve">) </w:t>
      </w:r>
      <w:r w:rsidR="00BC488A" w:rsidRPr="003D3C7A">
        <w:rPr>
          <w:rFonts w:ascii="Calibri" w:hAnsi="Calibri"/>
          <w:color w:val="auto"/>
        </w:rPr>
        <w:t>(</w:t>
      </w:r>
      <w:proofErr w:type="spellStart"/>
      <w:r w:rsidR="00BC488A" w:rsidRPr="003D3C7A">
        <w:rPr>
          <w:rFonts w:ascii="Calibri" w:hAnsi="Calibri"/>
          <w:color w:val="auto"/>
        </w:rPr>
        <w:t>претплата</w:t>
      </w:r>
      <w:proofErr w:type="spellEnd"/>
      <w:r w:rsidR="00BC488A" w:rsidRPr="003D3C7A">
        <w:rPr>
          <w:rFonts w:ascii="Calibri" w:hAnsi="Calibri"/>
          <w:color w:val="auto"/>
        </w:rPr>
        <w:t xml:space="preserve"> и </w:t>
      </w:r>
      <w:proofErr w:type="spellStart"/>
      <w:r w:rsidR="00BC488A" w:rsidRPr="003D3C7A">
        <w:rPr>
          <w:rFonts w:ascii="Calibri" w:hAnsi="Calibri"/>
          <w:color w:val="auto"/>
        </w:rPr>
        <w:t>одржавање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броја</w:t>
      </w:r>
      <w:proofErr w:type="spellEnd"/>
      <w:r w:rsidR="00BC488A" w:rsidRPr="003D3C7A">
        <w:rPr>
          <w:rFonts w:ascii="Calibri" w:hAnsi="Calibri"/>
          <w:color w:val="auto"/>
        </w:rPr>
        <w:t xml:space="preserve">). </w:t>
      </w:r>
      <w:r w:rsidRPr="003D3C7A">
        <w:rPr>
          <w:rFonts w:ascii="Calibri" w:hAnsi="Calibri"/>
          <w:color w:val="auto"/>
        </w:rPr>
        <w:t xml:space="preserve">У 350 </w:t>
      </w:r>
      <w:proofErr w:type="spellStart"/>
      <w:r w:rsidRPr="003D3C7A">
        <w:rPr>
          <w:rFonts w:ascii="Calibri" w:hAnsi="Calibri"/>
          <w:color w:val="auto"/>
        </w:rPr>
        <w:t>динара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спада</w:t>
      </w:r>
      <w:proofErr w:type="spellEnd"/>
      <w:r w:rsidRPr="003D3C7A">
        <w:rPr>
          <w:rFonts w:ascii="Calibri" w:hAnsi="Calibri"/>
          <w:color w:val="auto"/>
        </w:rPr>
        <w:t xml:space="preserve">: </w:t>
      </w:r>
      <w:proofErr w:type="spellStart"/>
      <w:r w:rsidRPr="003D3C7A">
        <w:rPr>
          <w:rFonts w:ascii="Calibri" w:hAnsi="Calibri"/>
          <w:color w:val="auto"/>
        </w:rPr>
        <w:t>телефон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из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основне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понуде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претплата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или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претплата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остварени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саобраћај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</w:t>
      </w:r>
      <w:proofErr w:type="spellEnd"/>
      <w:r w:rsidRPr="003D3C7A">
        <w:rPr>
          <w:rFonts w:ascii="Calibri" w:hAnsi="Calibri"/>
          <w:color w:val="auto"/>
        </w:rPr>
        <w:t xml:space="preserve"> 350 </w:t>
      </w:r>
      <w:proofErr w:type="spellStart"/>
      <w:r w:rsidRPr="003D3C7A">
        <w:rPr>
          <w:rFonts w:ascii="Calibri" w:hAnsi="Calibri"/>
          <w:color w:val="auto"/>
        </w:rPr>
        <w:t>динара</w:t>
      </w:r>
      <w:proofErr w:type="spellEnd"/>
      <w:r w:rsidRPr="003D3C7A">
        <w:rPr>
          <w:rFonts w:ascii="Calibri" w:hAnsi="Calibri"/>
          <w:color w:val="auto"/>
        </w:rPr>
        <w:t xml:space="preserve"> у </w:t>
      </w:r>
      <w:proofErr w:type="spellStart"/>
      <w:r w:rsidRPr="003D3C7A">
        <w:rPr>
          <w:rFonts w:ascii="Calibri" w:hAnsi="Calibri"/>
          <w:color w:val="auto"/>
        </w:rPr>
        <w:t>случају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корисник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определи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узме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телефон</w:t>
      </w:r>
      <w:proofErr w:type="spellEnd"/>
      <w:r w:rsidRPr="003D3C7A">
        <w:rPr>
          <w:rFonts w:ascii="Calibri" w:hAnsi="Calibri"/>
          <w:color w:val="auto"/>
        </w:rPr>
        <w:t xml:space="preserve">. </w:t>
      </w:r>
      <w:proofErr w:type="spellStart"/>
      <w:r w:rsidRPr="003D3C7A">
        <w:rPr>
          <w:rFonts w:ascii="Calibri" w:hAnsi="Calibri"/>
          <w:color w:val="auto"/>
        </w:rPr>
        <w:t>Минимални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="00D94343" w:rsidRPr="003D3C7A">
        <w:rPr>
          <w:rFonts w:ascii="Calibri" w:hAnsi="Calibri"/>
          <w:color w:val="auto"/>
        </w:rPr>
        <w:t>садржај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пакета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Pr="003D3C7A">
        <w:rPr>
          <w:rFonts w:ascii="Calibri" w:hAnsi="Calibri"/>
          <w:color w:val="auto"/>
        </w:rPr>
        <w:t>дефинисан</w:t>
      </w:r>
      <w:proofErr w:type="spellEnd"/>
      <w:r w:rsidRPr="003D3C7A">
        <w:rPr>
          <w:rFonts w:ascii="Calibri" w:hAnsi="Calibri"/>
          <w:color w:val="auto"/>
        </w:rPr>
        <w:t xml:space="preserve">  </w:t>
      </w:r>
      <w:proofErr w:type="spellStart"/>
      <w:r w:rsidRPr="003D3C7A">
        <w:rPr>
          <w:rFonts w:ascii="Calibri" w:hAnsi="Calibri"/>
          <w:color w:val="auto"/>
        </w:rPr>
        <w:t>Конкурсном</w:t>
      </w:r>
      <w:proofErr w:type="spellEnd"/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документацијом</w:t>
      </w:r>
      <w:proofErr w:type="spellEnd"/>
      <w:r w:rsidRPr="003D3C7A">
        <w:rPr>
          <w:rFonts w:ascii="Calibri" w:hAnsi="Calibri"/>
          <w:color w:val="auto"/>
        </w:rPr>
        <w:t>.</w:t>
      </w: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proofErr w:type="gramStart"/>
      <w:r w:rsidRPr="003D3C7A">
        <w:rPr>
          <w:rFonts w:ascii="Calibri" w:hAnsi="Calibri"/>
          <w:color w:val="auto"/>
        </w:rPr>
        <w:t xml:space="preserve">У </w:t>
      </w:r>
      <w:proofErr w:type="spellStart"/>
      <w:r w:rsidRPr="003D3C7A">
        <w:rPr>
          <w:rFonts w:ascii="Calibri" w:hAnsi="Calibri"/>
          <w:color w:val="auto"/>
        </w:rPr>
        <w:t>одговору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помиње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основна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понуда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са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додатком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минималан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садржај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пакета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дефинисан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конкурсном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документацијом</w:t>
      </w:r>
      <w:proofErr w:type="spellEnd"/>
      <w:r w:rsidRPr="003D3C7A">
        <w:rPr>
          <w:rFonts w:ascii="Calibri" w:hAnsi="Calibri"/>
          <w:color w:val="auto"/>
        </w:rPr>
        <w:t>.</w:t>
      </w:r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Шта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подразумева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под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основном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понудом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под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минималним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садржајем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пакета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gramStart"/>
      <w:r w:rsidRPr="003D3C7A">
        <w:rPr>
          <w:rFonts w:ascii="Calibri" w:hAnsi="Calibri"/>
          <w:color w:val="auto"/>
        </w:rPr>
        <w:t xml:space="preserve">( </w:t>
      </w:r>
      <w:proofErr w:type="spellStart"/>
      <w:r w:rsidRPr="003D3C7A">
        <w:rPr>
          <w:rFonts w:ascii="Calibri" w:hAnsi="Calibri"/>
          <w:color w:val="auto"/>
        </w:rPr>
        <w:t>где</w:t>
      </w:r>
      <w:proofErr w:type="spellEnd"/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дефинисан</w:t>
      </w:r>
      <w:proofErr w:type="spellEnd"/>
      <w:r w:rsidRPr="003D3C7A">
        <w:rPr>
          <w:rFonts w:ascii="Calibri" w:hAnsi="Calibri"/>
          <w:color w:val="auto"/>
        </w:rPr>
        <w:t xml:space="preserve"> у </w:t>
      </w:r>
      <w:proofErr w:type="spellStart"/>
      <w:r w:rsidRPr="003D3C7A">
        <w:rPr>
          <w:rFonts w:ascii="Calibri" w:hAnsi="Calibri"/>
          <w:color w:val="auto"/>
        </w:rPr>
        <w:t>конкурсној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документацији</w:t>
      </w:r>
      <w:proofErr w:type="spellEnd"/>
      <w:r w:rsidRPr="003D3C7A">
        <w:rPr>
          <w:rFonts w:ascii="Calibri" w:hAnsi="Calibri"/>
          <w:color w:val="auto"/>
        </w:rPr>
        <w:t xml:space="preserve"> )?</w:t>
      </w: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proofErr w:type="spellStart"/>
      <w:r w:rsidRPr="003D3C7A">
        <w:rPr>
          <w:rFonts w:ascii="Calibri" w:hAnsi="Calibri"/>
          <w:color w:val="auto"/>
        </w:rPr>
        <w:t>Молим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Вас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појашњење</w:t>
      </w:r>
      <w:proofErr w:type="spellEnd"/>
      <w:r w:rsidRPr="003D3C7A">
        <w:rPr>
          <w:rFonts w:ascii="Calibri" w:hAnsi="Calibri"/>
          <w:color w:val="auto"/>
        </w:rPr>
        <w:t>:</w:t>
      </w: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r w:rsidRPr="003D3C7A">
        <w:rPr>
          <w:rFonts w:ascii="Calibri" w:hAnsi="Calibri"/>
          <w:color w:val="auto"/>
        </w:rPr>
        <w:t xml:space="preserve">У </w:t>
      </w:r>
      <w:proofErr w:type="spellStart"/>
      <w:r w:rsidRPr="003D3C7A">
        <w:rPr>
          <w:rFonts w:ascii="Calibri" w:hAnsi="Calibri"/>
          <w:color w:val="auto"/>
        </w:rPr>
        <w:t>одговору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наведено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око</w:t>
      </w:r>
      <w:proofErr w:type="spellEnd"/>
      <w:r w:rsidRPr="003D3C7A">
        <w:rPr>
          <w:rFonts w:ascii="Calibri" w:hAnsi="Calibri"/>
          <w:color w:val="auto"/>
        </w:rPr>
        <w:t xml:space="preserve"> 100 </w:t>
      </w:r>
      <w:proofErr w:type="spellStart"/>
      <w:r w:rsidRPr="003D3C7A">
        <w:rPr>
          <w:rFonts w:ascii="Calibri" w:hAnsi="Calibri"/>
          <w:color w:val="auto"/>
        </w:rPr>
        <w:t>бројева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треба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има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претплату</w:t>
      </w:r>
      <w:proofErr w:type="spellEnd"/>
      <w:r w:rsidRPr="003D3C7A">
        <w:rPr>
          <w:rFonts w:ascii="Calibri" w:hAnsi="Calibri"/>
          <w:color w:val="auto"/>
        </w:rPr>
        <w:t xml:space="preserve"> 350 </w:t>
      </w:r>
      <w:proofErr w:type="spellStart"/>
      <w:r w:rsidRPr="003D3C7A">
        <w:rPr>
          <w:rFonts w:ascii="Calibri" w:hAnsi="Calibri"/>
          <w:color w:val="auto"/>
        </w:rPr>
        <w:t>дин</w:t>
      </w:r>
      <w:proofErr w:type="spellEnd"/>
      <w:r w:rsidRPr="003D3C7A">
        <w:rPr>
          <w:rFonts w:ascii="Calibri" w:hAnsi="Calibri"/>
          <w:color w:val="auto"/>
        </w:rPr>
        <w:t xml:space="preserve">, а </w:t>
      </w:r>
      <w:proofErr w:type="spellStart"/>
      <w:r w:rsidRPr="003D3C7A">
        <w:rPr>
          <w:rFonts w:ascii="Calibri" w:hAnsi="Calibri"/>
          <w:color w:val="auto"/>
        </w:rPr>
        <w:t>осталих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око</w:t>
      </w:r>
      <w:proofErr w:type="spellEnd"/>
      <w:r w:rsidRPr="003D3C7A">
        <w:rPr>
          <w:rFonts w:ascii="Calibri" w:hAnsi="Calibri"/>
          <w:color w:val="auto"/>
        </w:rPr>
        <w:t xml:space="preserve"> 100 </w:t>
      </w:r>
      <w:proofErr w:type="spellStart"/>
      <w:r w:rsidRPr="003D3C7A">
        <w:rPr>
          <w:rFonts w:ascii="Calibri" w:hAnsi="Calibri"/>
          <w:color w:val="auto"/>
        </w:rPr>
        <w:t>бројева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има</w:t>
      </w:r>
      <w:proofErr w:type="spellEnd"/>
      <w:r w:rsidRPr="003D3C7A">
        <w:rPr>
          <w:rFonts w:ascii="Calibri" w:hAnsi="Calibri"/>
          <w:color w:val="auto"/>
        </w:rPr>
        <w:t xml:space="preserve"> 80 </w:t>
      </w:r>
      <w:proofErr w:type="spellStart"/>
      <w:r w:rsidRPr="003D3C7A">
        <w:rPr>
          <w:rFonts w:ascii="Calibri" w:hAnsi="Calibri"/>
          <w:color w:val="auto"/>
        </w:rPr>
        <w:t>дин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претплату</w:t>
      </w:r>
      <w:proofErr w:type="spellEnd"/>
      <w:r w:rsidRPr="003D3C7A">
        <w:rPr>
          <w:rFonts w:ascii="Calibri" w:hAnsi="Calibri"/>
          <w:color w:val="auto"/>
        </w:rPr>
        <w:t xml:space="preserve">. </w:t>
      </w:r>
      <w:proofErr w:type="spellStart"/>
      <w:proofErr w:type="gramStart"/>
      <w:r w:rsidRPr="003D3C7A">
        <w:rPr>
          <w:rFonts w:ascii="Calibri" w:hAnsi="Calibri"/>
          <w:color w:val="auto"/>
        </w:rPr>
        <w:t>Ово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није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нигде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наведено</w:t>
      </w:r>
      <w:proofErr w:type="spellEnd"/>
      <w:r w:rsidRPr="003D3C7A">
        <w:rPr>
          <w:rFonts w:ascii="Calibri" w:hAnsi="Calibri"/>
          <w:color w:val="auto"/>
        </w:rPr>
        <w:t xml:space="preserve"> у </w:t>
      </w:r>
      <w:proofErr w:type="spellStart"/>
      <w:r w:rsidRPr="003D3C7A">
        <w:rPr>
          <w:rFonts w:ascii="Calibri" w:hAnsi="Calibri"/>
          <w:color w:val="auto"/>
        </w:rPr>
        <w:t>конкурсној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документацији</w:t>
      </w:r>
      <w:proofErr w:type="spellEnd"/>
      <w:r w:rsidRPr="003D3C7A">
        <w:rPr>
          <w:rFonts w:ascii="Calibri" w:hAnsi="Calibri"/>
          <w:color w:val="auto"/>
        </w:rPr>
        <w:t>.</w:t>
      </w:r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При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том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није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могуће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формирати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понуду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ставку</w:t>
      </w:r>
      <w:proofErr w:type="spellEnd"/>
      <w:r w:rsidRPr="003D3C7A">
        <w:rPr>
          <w:rFonts w:ascii="Calibri" w:hAnsi="Calibri"/>
          <w:color w:val="auto"/>
        </w:rPr>
        <w:t>:</w:t>
      </w: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proofErr w:type="spellStart"/>
      <w:proofErr w:type="gramStart"/>
      <w:r w:rsidRPr="003D3C7A">
        <w:rPr>
          <w:rFonts w:ascii="Calibri" w:hAnsi="Calibri"/>
          <w:color w:val="auto"/>
        </w:rPr>
        <w:t>минимална</w:t>
      </w:r>
      <w:proofErr w:type="spellEnd"/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месечна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потрошња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фактури</w:t>
      </w:r>
      <w:proofErr w:type="spellEnd"/>
      <w:r w:rsidRPr="003D3C7A">
        <w:rPr>
          <w:rFonts w:ascii="Calibri" w:hAnsi="Calibri"/>
          <w:color w:val="auto"/>
        </w:rPr>
        <w:t xml:space="preserve">  </w:t>
      </w:r>
      <w:proofErr w:type="spellStart"/>
      <w:r w:rsidRPr="003D3C7A">
        <w:rPr>
          <w:rFonts w:ascii="Calibri" w:hAnsi="Calibri"/>
          <w:color w:val="auto"/>
        </w:rPr>
        <w:t>јер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може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одредити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основу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датих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r w:rsidR="00100916" w:rsidRPr="003D3C7A">
        <w:rPr>
          <w:rFonts w:ascii="Calibri" w:hAnsi="Calibri"/>
          <w:color w:val="auto"/>
        </w:rPr>
        <w:t>датака</w:t>
      </w:r>
      <w:proofErr w:type="spellEnd"/>
      <w:r w:rsidR="00100916" w:rsidRPr="003D3C7A">
        <w:rPr>
          <w:rFonts w:ascii="Calibri" w:hAnsi="Calibri"/>
          <w:color w:val="auto"/>
        </w:rPr>
        <w:t xml:space="preserve"> ( 100 </w:t>
      </w:r>
      <w:proofErr w:type="spellStart"/>
      <w:r w:rsidR="00100916" w:rsidRPr="003D3C7A">
        <w:rPr>
          <w:rFonts w:ascii="Calibri" w:hAnsi="Calibri"/>
          <w:color w:val="auto"/>
        </w:rPr>
        <w:t>бројева</w:t>
      </w:r>
      <w:proofErr w:type="spellEnd"/>
      <w:r w:rsidR="00100916" w:rsidRPr="003D3C7A">
        <w:rPr>
          <w:rFonts w:ascii="Calibri" w:hAnsi="Calibri"/>
          <w:color w:val="auto"/>
        </w:rPr>
        <w:t xml:space="preserve"> </w:t>
      </w:r>
      <w:proofErr w:type="spellStart"/>
      <w:r w:rsidR="00100916" w:rsidRPr="003D3C7A">
        <w:rPr>
          <w:rFonts w:ascii="Calibri" w:hAnsi="Calibri"/>
          <w:color w:val="auto"/>
        </w:rPr>
        <w:t>по</w:t>
      </w:r>
      <w:proofErr w:type="spellEnd"/>
      <w:r w:rsidR="00100916" w:rsidRPr="003D3C7A">
        <w:rPr>
          <w:rFonts w:ascii="Calibri" w:hAnsi="Calibri"/>
          <w:color w:val="auto"/>
        </w:rPr>
        <w:t xml:space="preserve"> </w:t>
      </w:r>
      <w:proofErr w:type="spellStart"/>
      <w:r w:rsidR="00100916" w:rsidRPr="003D3C7A">
        <w:rPr>
          <w:rFonts w:ascii="Calibri" w:hAnsi="Calibri"/>
          <w:color w:val="auto"/>
        </w:rPr>
        <w:t>једној</w:t>
      </w:r>
      <w:proofErr w:type="spellEnd"/>
      <w:r w:rsidR="00100916" w:rsidRPr="003D3C7A">
        <w:rPr>
          <w:rFonts w:ascii="Calibri" w:hAnsi="Calibri"/>
          <w:color w:val="auto"/>
        </w:rPr>
        <w:t xml:space="preserve"> а</w:t>
      </w:r>
      <w:r w:rsidRPr="003D3C7A">
        <w:rPr>
          <w:rFonts w:ascii="Calibri" w:hAnsi="Calibri"/>
          <w:color w:val="auto"/>
        </w:rPr>
        <w:t xml:space="preserve"> 100 </w:t>
      </w:r>
      <w:proofErr w:type="spellStart"/>
      <w:r w:rsidRPr="003D3C7A">
        <w:rPr>
          <w:rFonts w:ascii="Calibri" w:hAnsi="Calibri"/>
          <w:color w:val="auto"/>
        </w:rPr>
        <w:t>бројева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другој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цени</w:t>
      </w:r>
      <w:proofErr w:type="spellEnd"/>
      <w:r w:rsidRPr="003D3C7A">
        <w:rPr>
          <w:rFonts w:ascii="Calibri" w:hAnsi="Calibri"/>
          <w:color w:val="auto"/>
        </w:rPr>
        <w:t xml:space="preserve"> ), </w:t>
      </w:r>
      <w:proofErr w:type="spellStart"/>
      <w:r w:rsidRPr="003D3C7A">
        <w:rPr>
          <w:rFonts w:ascii="Calibri" w:hAnsi="Calibri"/>
          <w:color w:val="auto"/>
        </w:rPr>
        <w:t>где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чак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користи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термин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око</w:t>
      </w:r>
      <w:proofErr w:type="spellEnd"/>
      <w:r w:rsidRPr="003D3C7A">
        <w:rPr>
          <w:rFonts w:ascii="Calibri" w:hAnsi="Calibri"/>
          <w:color w:val="auto"/>
        </w:rPr>
        <w:t xml:space="preserve"> 100 ( </w:t>
      </w:r>
      <w:proofErr w:type="spellStart"/>
      <w:r w:rsidRPr="003D3C7A">
        <w:rPr>
          <w:rFonts w:ascii="Calibri" w:hAnsi="Calibri"/>
          <w:color w:val="auto"/>
        </w:rPr>
        <w:t>није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дефинисан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тачан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број</w:t>
      </w:r>
      <w:proofErr w:type="spellEnd"/>
      <w:r w:rsidRPr="003D3C7A">
        <w:rPr>
          <w:rFonts w:ascii="Calibri" w:hAnsi="Calibri"/>
          <w:color w:val="auto"/>
        </w:rPr>
        <w:t xml:space="preserve"> ).</w:t>
      </w: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</w:p>
    <w:p w:rsidR="0091063E" w:rsidRPr="003D3C7A" w:rsidRDefault="00BC488A" w:rsidP="00065DAD">
      <w:pPr>
        <w:jc w:val="both"/>
        <w:rPr>
          <w:rFonts w:ascii="Calibri" w:hAnsi="Calibri"/>
          <w:color w:val="auto"/>
        </w:rPr>
      </w:pPr>
      <w:proofErr w:type="spellStart"/>
      <w:proofErr w:type="gramStart"/>
      <w:r w:rsidRPr="003D3C7A">
        <w:rPr>
          <w:rFonts w:ascii="Calibri" w:hAnsi="Calibri"/>
          <w:color w:val="auto"/>
        </w:rPr>
        <w:t>Такође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потребно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појашњење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</w:t>
      </w:r>
      <w:r w:rsidR="0091063E" w:rsidRPr="003D3C7A">
        <w:rPr>
          <w:rFonts w:ascii="Calibri" w:hAnsi="Calibri"/>
          <w:color w:val="auto"/>
        </w:rPr>
        <w:t>инимална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месечна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потрошња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за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утрошени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саобраћај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по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издатој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фактури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који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се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пондерише</w:t>
      </w:r>
      <w:proofErr w:type="spellEnd"/>
      <w:r w:rsidR="0091063E" w:rsidRPr="003D3C7A">
        <w:rPr>
          <w:rFonts w:ascii="Calibri" w:hAnsi="Calibri"/>
          <w:color w:val="auto"/>
        </w:rPr>
        <w:t>.</w:t>
      </w:r>
      <w:proofErr w:type="gram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="0091063E" w:rsidRPr="003D3C7A">
        <w:rPr>
          <w:rFonts w:ascii="Calibri" w:hAnsi="Calibri"/>
          <w:color w:val="auto"/>
        </w:rPr>
        <w:t>Да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ли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подразумевате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минимални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гарантовани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саобраћај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који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ће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бити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фактурисан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без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обзира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да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л</w:t>
      </w:r>
      <w:r w:rsidR="000A7F61" w:rsidRPr="003D3C7A">
        <w:rPr>
          <w:rFonts w:ascii="Calibri" w:hAnsi="Calibri"/>
          <w:color w:val="auto"/>
        </w:rPr>
        <w:t>и</w:t>
      </w:r>
      <w:proofErr w:type="spellEnd"/>
      <w:r w:rsidR="000A7F61" w:rsidRPr="003D3C7A">
        <w:rPr>
          <w:rFonts w:ascii="Calibri" w:hAnsi="Calibri"/>
          <w:color w:val="auto"/>
        </w:rPr>
        <w:t xml:space="preserve"> </w:t>
      </w:r>
      <w:proofErr w:type="spellStart"/>
      <w:r w:rsidR="000A7F61" w:rsidRPr="003D3C7A">
        <w:rPr>
          <w:rFonts w:ascii="Calibri" w:hAnsi="Calibri"/>
          <w:color w:val="auto"/>
        </w:rPr>
        <w:t>ћ</w:t>
      </w:r>
      <w:r w:rsidR="00226F07" w:rsidRPr="003D3C7A">
        <w:rPr>
          <w:rFonts w:ascii="Calibri" w:hAnsi="Calibri"/>
          <w:color w:val="auto"/>
        </w:rPr>
        <w:t>ете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остварити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исти</w:t>
      </w:r>
      <w:proofErr w:type="spellEnd"/>
      <w:r w:rsidR="00226F07" w:rsidRPr="003D3C7A">
        <w:rPr>
          <w:rFonts w:ascii="Calibri" w:hAnsi="Calibri"/>
          <w:color w:val="auto"/>
        </w:rPr>
        <w:t xml:space="preserve"> и у </w:t>
      </w:r>
      <w:proofErr w:type="spellStart"/>
      <w:r w:rsidR="00226F07" w:rsidRPr="003D3C7A">
        <w:rPr>
          <w:rFonts w:ascii="Calibri" w:hAnsi="Calibri"/>
          <w:color w:val="auto"/>
        </w:rPr>
        <w:t>случ</w:t>
      </w:r>
      <w:r w:rsidR="0091063E" w:rsidRPr="003D3C7A">
        <w:rPr>
          <w:rFonts w:ascii="Calibri" w:hAnsi="Calibri"/>
          <w:color w:val="auto"/>
        </w:rPr>
        <w:t>ај</w:t>
      </w:r>
      <w:r w:rsidRPr="003D3C7A">
        <w:rPr>
          <w:rFonts w:ascii="Calibri" w:hAnsi="Calibri"/>
          <w:color w:val="auto"/>
        </w:rPr>
        <w:t>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прекорачите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износ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додатно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ћ</w:t>
      </w:r>
      <w:r w:rsidR="0091063E" w:rsidRPr="003D3C7A">
        <w:rPr>
          <w:rFonts w:ascii="Calibri" w:hAnsi="Calibri"/>
          <w:color w:val="auto"/>
        </w:rPr>
        <w:t>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бити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фактурисано</w:t>
      </w:r>
      <w:proofErr w:type="spellEnd"/>
      <w:r w:rsidR="0091063E" w:rsidRPr="003D3C7A">
        <w:rPr>
          <w:rFonts w:ascii="Calibri" w:hAnsi="Calibri"/>
          <w:color w:val="auto"/>
        </w:rPr>
        <w:t>?</w:t>
      </w:r>
      <w:proofErr w:type="gramEnd"/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proofErr w:type="spellStart"/>
      <w:proofErr w:type="gramStart"/>
      <w:r w:rsidRPr="003D3C7A">
        <w:rPr>
          <w:rFonts w:ascii="Calibri" w:hAnsi="Calibri"/>
          <w:color w:val="auto"/>
        </w:rPr>
        <w:t>Предло</w:t>
      </w:r>
      <w:r w:rsidR="00226F07" w:rsidRPr="003D3C7A">
        <w:rPr>
          <w:rFonts w:ascii="Calibri" w:hAnsi="Calibri"/>
          <w:color w:val="auto"/>
        </w:rPr>
        <w:t>г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је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да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минималну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месечну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потрош</w:t>
      </w:r>
      <w:r w:rsidRPr="003D3C7A">
        <w:rPr>
          <w:rFonts w:ascii="Calibri" w:hAnsi="Calibri"/>
          <w:color w:val="auto"/>
        </w:rPr>
        <w:t>њу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фактур</w:t>
      </w:r>
      <w:r w:rsidR="00BC488A" w:rsidRPr="003D3C7A">
        <w:rPr>
          <w:rFonts w:ascii="Calibri" w:hAnsi="Calibri"/>
          <w:color w:val="auto"/>
        </w:rPr>
        <w:t>и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коју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чини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збир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минималне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месечне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претплате</w:t>
      </w:r>
      <w:proofErr w:type="spellEnd"/>
      <w:r w:rsidR="00BC488A" w:rsidRPr="003D3C7A">
        <w:rPr>
          <w:rFonts w:ascii="Calibri" w:hAnsi="Calibri"/>
          <w:color w:val="auto"/>
        </w:rPr>
        <w:t xml:space="preserve"> и </w:t>
      </w:r>
      <w:proofErr w:type="spellStart"/>
      <w:r w:rsidR="00BC488A" w:rsidRPr="003D3C7A">
        <w:rPr>
          <w:rFonts w:ascii="Calibri" w:hAnsi="Calibri"/>
          <w:color w:val="auto"/>
        </w:rPr>
        <w:t>минималне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месеч</w:t>
      </w:r>
      <w:r w:rsidR="00226F07" w:rsidRPr="003D3C7A">
        <w:rPr>
          <w:rFonts w:ascii="Calibri" w:hAnsi="Calibri"/>
          <w:color w:val="auto"/>
        </w:rPr>
        <w:t>не</w:t>
      </w:r>
      <w:proofErr w:type="spellEnd"/>
      <w:r w:rsidR="00226F07" w:rsidRPr="003D3C7A">
        <w:rPr>
          <w:rFonts w:ascii="Calibri" w:hAnsi="Calibri"/>
          <w:color w:val="auto"/>
        </w:rPr>
        <w:t xml:space="preserve"> </w:t>
      </w:r>
      <w:proofErr w:type="spellStart"/>
      <w:r w:rsidR="00226F07" w:rsidRPr="003D3C7A">
        <w:rPr>
          <w:rFonts w:ascii="Calibri" w:hAnsi="Calibri"/>
          <w:color w:val="auto"/>
        </w:rPr>
        <w:t>потрош</w:t>
      </w:r>
      <w:r w:rsidR="00BC488A" w:rsidRPr="003D3C7A">
        <w:rPr>
          <w:rFonts w:ascii="Calibri" w:hAnsi="Calibri"/>
          <w:color w:val="auto"/>
        </w:rPr>
        <w:t>ње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за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утрошени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саобраћ</w:t>
      </w:r>
      <w:r w:rsidRPr="003D3C7A">
        <w:rPr>
          <w:rFonts w:ascii="Calibri" w:hAnsi="Calibri"/>
          <w:color w:val="auto"/>
        </w:rPr>
        <w:t>ај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ставите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под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једн</w:t>
      </w:r>
      <w:r w:rsidR="00BC488A" w:rsidRPr="003D3C7A">
        <w:rPr>
          <w:rFonts w:ascii="Calibri" w:hAnsi="Calibri"/>
          <w:color w:val="auto"/>
        </w:rPr>
        <w:t>им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елементом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критеријума</w:t>
      </w:r>
      <w:proofErr w:type="spellEnd"/>
      <w:r w:rsidR="00BC488A" w:rsidRPr="003D3C7A">
        <w:rPr>
          <w:rFonts w:ascii="Calibri" w:hAnsi="Calibri"/>
          <w:color w:val="auto"/>
        </w:rPr>
        <w:t xml:space="preserve"> и </w:t>
      </w:r>
      <w:proofErr w:type="spellStart"/>
      <w:r w:rsidR="00BC488A" w:rsidRPr="003D3C7A">
        <w:rPr>
          <w:rFonts w:ascii="Calibri" w:hAnsi="Calibri"/>
          <w:color w:val="auto"/>
        </w:rPr>
        <w:t>означ</w:t>
      </w:r>
      <w:r w:rsidRPr="003D3C7A">
        <w:rPr>
          <w:rFonts w:ascii="Calibri" w:hAnsi="Calibri"/>
          <w:color w:val="auto"/>
        </w:rPr>
        <w:t>ите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јединственим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називом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нпр</w:t>
      </w:r>
      <w:proofErr w:type="spellEnd"/>
      <w:r w:rsidR="00B549CE" w:rsidRPr="003D3C7A">
        <w:rPr>
          <w:rFonts w:ascii="Calibri" w:hAnsi="Calibri"/>
          <w:color w:val="auto"/>
        </w:rPr>
        <w:t>.</w:t>
      </w:r>
      <w:proofErr w:type="gram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="00BC488A" w:rsidRPr="003D3C7A">
        <w:rPr>
          <w:rFonts w:ascii="Calibri" w:hAnsi="Calibri"/>
          <w:color w:val="auto"/>
        </w:rPr>
        <w:t>минимална</w:t>
      </w:r>
      <w:proofErr w:type="spellEnd"/>
      <w:proofErr w:type="gram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гарантована</w:t>
      </w:r>
      <w:proofErr w:type="spellEnd"/>
      <w:r w:rsidR="00BC488A" w:rsidRPr="003D3C7A">
        <w:rPr>
          <w:rFonts w:ascii="Calibri" w:hAnsi="Calibri"/>
          <w:color w:val="auto"/>
        </w:rPr>
        <w:t xml:space="preserve"> </w:t>
      </w:r>
      <w:proofErr w:type="spellStart"/>
      <w:r w:rsidR="00BC488A" w:rsidRPr="003D3C7A">
        <w:rPr>
          <w:rFonts w:ascii="Calibri" w:hAnsi="Calibri"/>
          <w:color w:val="auto"/>
        </w:rPr>
        <w:t>потрош</w:t>
      </w:r>
      <w:r w:rsidRPr="003D3C7A">
        <w:rPr>
          <w:rFonts w:ascii="Calibri" w:hAnsi="Calibri"/>
          <w:color w:val="auto"/>
        </w:rPr>
        <w:t>ња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тиме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измените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конкурсну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документацију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стр</w:t>
      </w:r>
      <w:proofErr w:type="spellEnd"/>
      <w:r w:rsidRPr="003D3C7A">
        <w:rPr>
          <w:rFonts w:ascii="Calibri" w:hAnsi="Calibri"/>
          <w:color w:val="auto"/>
        </w:rPr>
        <w:t xml:space="preserve"> 24 </w:t>
      </w:r>
      <w:proofErr w:type="spellStart"/>
      <w:r w:rsidRPr="003D3C7A">
        <w:rPr>
          <w:rFonts w:ascii="Calibri" w:hAnsi="Calibri"/>
          <w:color w:val="auto"/>
        </w:rPr>
        <w:t>под</w:t>
      </w:r>
      <w:proofErr w:type="spellEnd"/>
      <w:r w:rsidRPr="003D3C7A">
        <w:rPr>
          <w:rFonts w:ascii="Calibri" w:hAnsi="Calibri"/>
          <w:color w:val="auto"/>
        </w:rPr>
        <w:t xml:space="preserve"> 5)</w:t>
      </w:r>
      <w:proofErr w:type="spellStart"/>
      <w:r w:rsidRPr="003D3C7A">
        <w:rPr>
          <w:rFonts w:ascii="Calibri" w:hAnsi="Calibri"/>
          <w:color w:val="auto"/>
        </w:rPr>
        <w:t>опис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предмета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набавке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услуга-Образац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понуде</w:t>
      </w:r>
      <w:proofErr w:type="spellEnd"/>
      <w:r w:rsidRPr="003D3C7A">
        <w:rPr>
          <w:rFonts w:ascii="Calibri" w:hAnsi="Calibri"/>
          <w:color w:val="auto"/>
        </w:rPr>
        <w:t>.</w:t>
      </w: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</w:p>
    <w:p w:rsidR="0091063E" w:rsidRPr="003D3C7A" w:rsidRDefault="0091063E" w:rsidP="00065DAD">
      <w:pPr>
        <w:jc w:val="both"/>
        <w:rPr>
          <w:rFonts w:ascii="Calibri" w:hAnsi="Calibri"/>
          <w:color w:val="auto"/>
        </w:rPr>
      </w:pPr>
      <w:r w:rsidRPr="003D3C7A">
        <w:rPr>
          <w:rFonts w:ascii="Calibri" w:hAnsi="Calibri"/>
          <w:color w:val="auto"/>
        </w:rPr>
        <w:t xml:space="preserve"> 2. У </w:t>
      </w:r>
      <w:proofErr w:type="spellStart"/>
      <w:r w:rsidRPr="003D3C7A">
        <w:rPr>
          <w:rFonts w:ascii="Calibri" w:hAnsi="Calibri"/>
          <w:color w:val="auto"/>
        </w:rPr>
        <w:t>објављеном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одговору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питање</w:t>
      </w:r>
      <w:proofErr w:type="spellEnd"/>
      <w:r w:rsidRPr="003D3C7A">
        <w:rPr>
          <w:rFonts w:ascii="Calibri" w:hAnsi="Calibri"/>
          <w:color w:val="auto"/>
        </w:rPr>
        <w:t xml:space="preserve"> у </w:t>
      </w:r>
      <w:proofErr w:type="spellStart"/>
      <w:r w:rsidRPr="003D3C7A">
        <w:rPr>
          <w:rFonts w:ascii="Calibri" w:hAnsi="Calibri"/>
          <w:color w:val="auto"/>
        </w:rPr>
        <w:t>вези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="00B549CE" w:rsidRPr="003D3C7A">
        <w:rPr>
          <w:rFonts w:ascii="Calibri" w:hAnsi="Calibri"/>
          <w:color w:val="auto"/>
        </w:rPr>
        <w:t>роминг</w:t>
      </w:r>
      <w:proofErr w:type="spellEnd"/>
      <w:r w:rsidR="00B549CE" w:rsidRPr="003D3C7A">
        <w:rPr>
          <w:rFonts w:ascii="Calibri" w:hAnsi="Calibri"/>
          <w:color w:val="auto"/>
        </w:rPr>
        <w:t xml:space="preserve"> </w:t>
      </w:r>
      <w:proofErr w:type="spellStart"/>
      <w:r w:rsidR="00B549CE" w:rsidRPr="003D3C7A">
        <w:rPr>
          <w:rFonts w:ascii="Calibri" w:hAnsi="Calibri"/>
          <w:color w:val="auto"/>
        </w:rPr>
        <w:t>услуге</w:t>
      </w:r>
      <w:proofErr w:type="spellEnd"/>
      <w:r w:rsidR="00B549CE" w:rsidRPr="003D3C7A">
        <w:rPr>
          <w:rFonts w:ascii="Calibri" w:hAnsi="Calibri"/>
          <w:color w:val="auto"/>
        </w:rPr>
        <w:t xml:space="preserve"> </w:t>
      </w:r>
      <w:proofErr w:type="spellStart"/>
      <w:r w:rsidR="00B549CE" w:rsidRPr="003D3C7A">
        <w:rPr>
          <w:rFonts w:ascii="Calibri" w:hAnsi="Calibri"/>
          <w:color w:val="auto"/>
        </w:rPr>
        <w:t>сте</w:t>
      </w:r>
      <w:proofErr w:type="spellEnd"/>
      <w:r w:rsidR="00B549CE" w:rsidRPr="003D3C7A">
        <w:rPr>
          <w:rFonts w:ascii="Calibri" w:hAnsi="Calibri"/>
          <w:color w:val="auto"/>
        </w:rPr>
        <w:t xml:space="preserve"> </w:t>
      </w:r>
      <w:proofErr w:type="spellStart"/>
      <w:r w:rsidR="00B549CE" w:rsidRPr="003D3C7A">
        <w:rPr>
          <w:rFonts w:ascii="Calibri" w:hAnsi="Calibri"/>
          <w:color w:val="auto"/>
        </w:rPr>
        <w:t>нагласили</w:t>
      </w:r>
      <w:proofErr w:type="spellEnd"/>
      <w:r w:rsidR="00B549CE" w:rsidRPr="003D3C7A">
        <w:rPr>
          <w:rFonts w:ascii="Calibri" w:hAnsi="Calibri"/>
          <w:color w:val="auto"/>
        </w:rPr>
        <w:t xml:space="preserve"> </w:t>
      </w:r>
      <w:proofErr w:type="spellStart"/>
      <w:r w:rsidR="00B549CE" w:rsidRPr="003D3C7A">
        <w:rPr>
          <w:rFonts w:ascii="Calibri" w:hAnsi="Calibri"/>
          <w:color w:val="auto"/>
        </w:rPr>
        <w:t>да</w:t>
      </w:r>
      <w:proofErr w:type="spellEnd"/>
      <w:r w:rsidR="00B549CE" w:rsidRPr="003D3C7A">
        <w:rPr>
          <w:rFonts w:ascii="Calibri" w:hAnsi="Calibri"/>
          <w:color w:val="auto"/>
        </w:rPr>
        <w:t xml:space="preserve"> </w:t>
      </w:r>
      <w:proofErr w:type="spellStart"/>
      <w:r w:rsidR="00B549CE" w:rsidRPr="003D3C7A">
        <w:rPr>
          <w:rFonts w:ascii="Calibri" w:hAnsi="Calibri"/>
          <w:color w:val="auto"/>
        </w:rPr>
        <w:t>ц</w:t>
      </w:r>
      <w:r w:rsidRPr="003D3C7A">
        <w:rPr>
          <w:rFonts w:ascii="Calibri" w:hAnsi="Calibri"/>
          <w:color w:val="auto"/>
        </w:rPr>
        <w:t>ена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роминг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услуге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подразумева</w:t>
      </w:r>
      <w:proofErr w:type="spellEnd"/>
      <w:r w:rsidRPr="003D3C7A">
        <w:rPr>
          <w:rFonts w:ascii="Calibri" w:hAnsi="Calibri"/>
          <w:color w:val="auto"/>
        </w:rPr>
        <w:t xml:space="preserve">: </w:t>
      </w:r>
      <w:proofErr w:type="spellStart"/>
      <w:r w:rsidRPr="003D3C7A">
        <w:rPr>
          <w:rFonts w:ascii="Calibri" w:hAnsi="Calibri"/>
          <w:color w:val="auto"/>
        </w:rPr>
        <w:t>Комплетан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долазни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о</w:t>
      </w:r>
      <w:r w:rsidR="00B549CE" w:rsidRPr="003D3C7A">
        <w:rPr>
          <w:rFonts w:ascii="Calibri" w:hAnsi="Calibri"/>
          <w:color w:val="auto"/>
        </w:rPr>
        <w:t>длазни</w:t>
      </w:r>
      <w:proofErr w:type="spellEnd"/>
      <w:r w:rsidR="00B549CE" w:rsidRPr="003D3C7A">
        <w:rPr>
          <w:rFonts w:ascii="Calibri" w:hAnsi="Calibri"/>
          <w:color w:val="auto"/>
        </w:rPr>
        <w:t xml:space="preserve"> </w:t>
      </w:r>
      <w:proofErr w:type="spellStart"/>
      <w:r w:rsidR="00B549CE" w:rsidRPr="003D3C7A">
        <w:rPr>
          <w:rFonts w:ascii="Calibri" w:hAnsi="Calibri"/>
          <w:color w:val="auto"/>
        </w:rPr>
        <w:t>саобраћ</w:t>
      </w:r>
      <w:r w:rsidR="003A7079" w:rsidRPr="003D3C7A">
        <w:rPr>
          <w:rFonts w:ascii="Calibri" w:hAnsi="Calibri"/>
          <w:color w:val="auto"/>
        </w:rPr>
        <w:t>ај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по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зонама</w:t>
      </w:r>
      <w:proofErr w:type="spellEnd"/>
      <w:r w:rsidR="003A7079" w:rsidRPr="003D3C7A">
        <w:rPr>
          <w:rFonts w:ascii="Calibri" w:hAnsi="Calibri"/>
          <w:color w:val="auto"/>
        </w:rPr>
        <w:t xml:space="preserve">. </w:t>
      </w:r>
      <w:proofErr w:type="spellStart"/>
      <w:proofErr w:type="gramStart"/>
      <w:r w:rsidR="003A7079" w:rsidRPr="003D3C7A">
        <w:rPr>
          <w:rFonts w:ascii="Calibri" w:hAnsi="Calibri"/>
          <w:color w:val="auto"/>
        </w:rPr>
        <w:t>Међ</w:t>
      </w:r>
      <w:r w:rsidRPr="003D3C7A">
        <w:rPr>
          <w:rFonts w:ascii="Calibri" w:hAnsi="Calibri"/>
          <w:color w:val="auto"/>
        </w:rPr>
        <w:t>утим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сваки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оператер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има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дефинисане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пакете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за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роминг</w:t>
      </w:r>
      <w:proofErr w:type="spellEnd"/>
      <w:r w:rsidR="003A7079" w:rsidRPr="003D3C7A">
        <w:rPr>
          <w:rFonts w:ascii="Calibri" w:hAnsi="Calibri"/>
          <w:color w:val="auto"/>
        </w:rPr>
        <w:t xml:space="preserve"> и у </w:t>
      </w:r>
      <w:proofErr w:type="spellStart"/>
      <w:r w:rsidR="003A7079" w:rsidRPr="003D3C7A">
        <w:rPr>
          <w:rFonts w:ascii="Calibri" w:hAnsi="Calibri"/>
          <w:color w:val="auto"/>
        </w:rPr>
        <w:t>складу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стим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различ</w:t>
      </w:r>
      <w:r w:rsidRPr="003D3C7A">
        <w:rPr>
          <w:rFonts w:ascii="Calibri" w:hAnsi="Calibri"/>
          <w:color w:val="auto"/>
        </w:rPr>
        <w:t>ите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долазни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одлазни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саобрацај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увек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већа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одлазног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саобраћаја</w:t>
      </w:r>
      <w:proofErr w:type="spellEnd"/>
      <w:r w:rsidRPr="003D3C7A">
        <w:rPr>
          <w:rFonts w:ascii="Calibri" w:hAnsi="Calibri"/>
          <w:color w:val="auto"/>
        </w:rPr>
        <w:t xml:space="preserve"> у </w:t>
      </w:r>
      <w:proofErr w:type="spellStart"/>
      <w:r w:rsidRPr="003D3C7A">
        <w:rPr>
          <w:rFonts w:ascii="Calibri" w:hAnsi="Calibri"/>
          <w:color w:val="auto"/>
        </w:rPr>
        <w:t>ромингу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која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такође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разликује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од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смс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поруке</w:t>
      </w:r>
      <w:proofErr w:type="spellEnd"/>
      <w:r w:rsidRPr="003D3C7A">
        <w:rPr>
          <w:rFonts w:ascii="Calibri" w:hAnsi="Calibri"/>
          <w:color w:val="auto"/>
        </w:rPr>
        <w:t>.</w:t>
      </w:r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Pr="003D3C7A">
        <w:rPr>
          <w:rFonts w:ascii="Calibri" w:hAnsi="Calibri"/>
          <w:color w:val="auto"/>
        </w:rPr>
        <w:t>Када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</w:t>
      </w:r>
      <w:r w:rsidR="003A7079" w:rsidRPr="003D3C7A">
        <w:rPr>
          <w:rFonts w:ascii="Calibri" w:hAnsi="Calibri"/>
          <w:color w:val="auto"/>
        </w:rPr>
        <w:t>е</w:t>
      </w:r>
      <w:proofErr w:type="spellEnd"/>
      <w:r w:rsidR="003A7079" w:rsidRPr="003D3C7A">
        <w:rPr>
          <w:rFonts w:ascii="Calibri" w:hAnsi="Calibri"/>
          <w:color w:val="auto"/>
        </w:rPr>
        <w:t xml:space="preserve"> у </w:t>
      </w:r>
      <w:proofErr w:type="spellStart"/>
      <w:r w:rsidR="003A7079" w:rsidRPr="003D3C7A">
        <w:rPr>
          <w:rFonts w:ascii="Calibri" w:hAnsi="Calibri"/>
          <w:color w:val="auto"/>
        </w:rPr>
        <w:t>питању</w:t>
      </w:r>
      <w:proofErr w:type="spellEnd"/>
      <w:r w:rsidR="003A7079" w:rsidRPr="003D3C7A">
        <w:rPr>
          <w:rFonts w:ascii="Calibri" w:hAnsi="Calibri"/>
          <w:color w:val="auto"/>
        </w:rPr>
        <w:t xml:space="preserve"> ГПРС у </w:t>
      </w:r>
      <w:proofErr w:type="spellStart"/>
      <w:r w:rsidR="003A7079" w:rsidRPr="003D3C7A">
        <w:rPr>
          <w:rFonts w:ascii="Calibri" w:hAnsi="Calibri"/>
          <w:color w:val="auto"/>
        </w:rPr>
        <w:t>ромингу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различ</w:t>
      </w:r>
      <w:r w:rsidRPr="003D3C7A">
        <w:rPr>
          <w:rFonts w:ascii="Calibri" w:hAnsi="Calibri"/>
          <w:color w:val="auto"/>
        </w:rPr>
        <w:t>ита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lastRenderedPageBreak/>
        <w:t>је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јединица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мере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па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се</w:t>
      </w:r>
      <w:proofErr w:type="spellEnd"/>
      <w:r w:rsidRPr="003D3C7A">
        <w:rPr>
          <w:rFonts w:ascii="Calibri" w:hAnsi="Calibri"/>
          <w:color w:val="auto"/>
        </w:rPr>
        <w:t xml:space="preserve"> у </w:t>
      </w:r>
      <w:proofErr w:type="spellStart"/>
      <w:r w:rsidRPr="003D3C7A">
        <w:rPr>
          <w:rFonts w:ascii="Calibri" w:hAnsi="Calibri"/>
          <w:color w:val="auto"/>
        </w:rPr>
        <w:t>том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случају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мозе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корис</w:t>
      </w:r>
      <w:r w:rsidR="003A7079" w:rsidRPr="003D3C7A">
        <w:rPr>
          <w:rFonts w:ascii="Calibri" w:hAnsi="Calibri"/>
          <w:color w:val="auto"/>
        </w:rPr>
        <w:t>тити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минут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као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јединица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мере</w:t>
      </w:r>
      <w:proofErr w:type="spellEnd"/>
      <w:r w:rsidR="003A7079" w:rsidRPr="003D3C7A">
        <w:rPr>
          <w:rFonts w:ascii="Calibri" w:hAnsi="Calibri"/>
          <w:color w:val="auto"/>
        </w:rPr>
        <w:t xml:space="preserve"> </w:t>
      </w:r>
      <w:proofErr w:type="spellStart"/>
      <w:r w:rsidR="003A7079" w:rsidRPr="003D3C7A">
        <w:rPr>
          <w:rFonts w:ascii="Calibri" w:hAnsi="Calibri"/>
          <w:color w:val="auto"/>
        </w:rPr>
        <w:t>већ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кб</w:t>
      </w:r>
      <w:proofErr w:type="spellEnd"/>
      <w:r w:rsidRPr="003D3C7A">
        <w:rPr>
          <w:rFonts w:ascii="Calibri" w:hAnsi="Calibri"/>
          <w:color w:val="auto"/>
        </w:rPr>
        <w:t>.</w:t>
      </w:r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вашем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одговору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закључујемо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роминг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услуге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преставља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целокупни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одлазни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долазни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саобраћај</w:t>
      </w:r>
      <w:proofErr w:type="spellEnd"/>
      <w:r w:rsidRPr="003D3C7A">
        <w:rPr>
          <w:rFonts w:ascii="Calibri" w:hAnsi="Calibri"/>
          <w:color w:val="auto"/>
        </w:rPr>
        <w:t xml:space="preserve"> а </w:t>
      </w:r>
      <w:proofErr w:type="spellStart"/>
      <w:r w:rsidRPr="003D3C7A">
        <w:rPr>
          <w:rFonts w:ascii="Calibri" w:hAnsi="Calibri"/>
          <w:color w:val="auto"/>
        </w:rPr>
        <w:t>не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јединицу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мере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као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нпр</w:t>
      </w:r>
      <w:proofErr w:type="spellEnd"/>
      <w:r w:rsidRPr="003D3C7A">
        <w:rPr>
          <w:rFonts w:ascii="Calibri" w:hAnsi="Calibri"/>
          <w:color w:val="auto"/>
        </w:rPr>
        <w:t>.</w:t>
      </w:r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Pr="003D3C7A">
        <w:rPr>
          <w:rFonts w:ascii="Calibri" w:hAnsi="Calibri"/>
          <w:color w:val="auto"/>
        </w:rPr>
        <w:t>минут</w:t>
      </w:r>
      <w:proofErr w:type="spellEnd"/>
      <w:proofErr w:type="gram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секунд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смс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кб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ммс</w:t>
      </w:r>
      <w:proofErr w:type="spellEnd"/>
      <w:r w:rsidRPr="003D3C7A">
        <w:rPr>
          <w:rFonts w:ascii="Calibri" w:hAnsi="Calibri"/>
          <w:color w:val="auto"/>
        </w:rPr>
        <w:t xml:space="preserve">..,. </w:t>
      </w:r>
      <w:proofErr w:type="spellStart"/>
      <w:proofErr w:type="gramStart"/>
      <w:r w:rsidRPr="003D3C7A">
        <w:rPr>
          <w:rFonts w:ascii="Calibri" w:hAnsi="Calibri"/>
          <w:color w:val="auto"/>
        </w:rPr>
        <w:t>Нпр</w:t>
      </w:r>
      <w:proofErr w:type="spellEnd"/>
      <w:r w:rsidRPr="003D3C7A">
        <w:rPr>
          <w:rFonts w:ascii="Calibri" w:hAnsi="Calibri"/>
          <w:color w:val="auto"/>
        </w:rPr>
        <w:t xml:space="preserve">.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роминг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услуге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износи</w:t>
      </w:r>
      <w:proofErr w:type="spellEnd"/>
      <w:r w:rsidRPr="003D3C7A">
        <w:rPr>
          <w:rFonts w:ascii="Calibri" w:hAnsi="Calibri"/>
          <w:color w:val="auto"/>
        </w:rPr>
        <w:t xml:space="preserve"> 50 </w:t>
      </w:r>
      <w:proofErr w:type="spellStart"/>
      <w:r w:rsidRPr="003D3C7A">
        <w:rPr>
          <w:rFonts w:ascii="Calibri" w:hAnsi="Calibri"/>
          <w:color w:val="auto"/>
        </w:rPr>
        <w:t>дин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минуту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разговора</w:t>
      </w:r>
      <w:proofErr w:type="spellEnd"/>
      <w:r w:rsidRPr="003D3C7A">
        <w:rPr>
          <w:rFonts w:ascii="Calibri" w:hAnsi="Calibri"/>
          <w:color w:val="auto"/>
        </w:rPr>
        <w:t>.</w:t>
      </w:r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proofErr w:type="gramStart"/>
      <w:r w:rsidRPr="003D3C7A">
        <w:rPr>
          <w:rFonts w:ascii="Calibri" w:hAnsi="Calibri"/>
          <w:color w:val="auto"/>
        </w:rPr>
        <w:t>па</w:t>
      </w:r>
      <w:proofErr w:type="spellEnd"/>
      <w:proofErr w:type="gram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вас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сходно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томе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молимо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унесете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измене</w:t>
      </w:r>
      <w:proofErr w:type="spellEnd"/>
      <w:r w:rsidRPr="003D3C7A">
        <w:rPr>
          <w:rFonts w:ascii="Calibri" w:hAnsi="Calibri"/>
          <w:color w:val="auto"/>
        </w:rPr>
        <w:t xml:space="preserve"> у </w:t>
      </w:r>
      <w:proofErr w:type="spellStart"/>
      <w:r w:rsidRPr="003D3C7A">
        <w:rPr>
          <w:rFonts w:ascii="Calibri" w:hAnsi="Calibri"/>
          <w:color w:val="auto"/>
        </w:rPr>
        <w:t>конкурсну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документацију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детаљније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објашњење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страни</w:t>
      </w:r>
      <w:proofErr w:type="spellEnd"/>
      <w:r w:rsidRPr="003D3C7A">
        <w:rPr>
          <w:rFonts w:ascii="Calibri" w:hAnsi="Calibri"/>
          <w:color w:val="auto"/>
        </w:rPr>
        <w:t xml:space="preserve"> 5, </w:t>
      </w:r>
      <w:proofErr w:type="spellStart"/>
      <w:r w:rsidRPr="003D3C7A">
        <w:rPr>
          <w:rFonts w:ascii="Calibri" w:hAnsi="Calibri"/>
          <w:color w:val="auto"/>
        </w:rPr>
        <w:t>где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наведени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остали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услови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наручиоца</w:t>
      </w:r>
      <w:proofErr w:type="spellEnd"/>
      <w:r w:rsidRPr="003D3C7A">
        <w:rPr>
          <w:rFonts w:ascii="Calibri" w:hAnsi="Calibri"/>
          <w:color w:val="auto"/>
        </w:rPr>
        <w:t xml:space="preserve">. </w:t>
      </w:r>
    </w:p>
    <w:p w:rsidR="0091063E" w:rsidRPr="003D3C7A" w:rsidRDefault="00D8367A" w:rsidP="00065DAD">
      <w:pPr>
        <w:jc w:val="both"/>
        <w:rPr>
          <w:rFonts w:ascii="Calibri" w:hAnsi="Calibri"/>
          <w:color w:val="auto"/>
        </w:rPr>
      </w:pPr>
      <w:proofErr w:type="spellStart"/>
      <w:proofErr w:type="gramStart"/>
      <w:r w:rsidRPr="003D3C7A">
        <w:rPr>
          <w:rFonts w:ascii="Calibri" w:hAnsi="Calibri"/>
          <w:color w:val="auto"/>
        </w:rPr>
        <w:t>Дакле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наш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предлог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је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да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се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цена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роминг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услуге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искључи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из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пондерисања</w:t>
      </w:r>
      <w:proofErr w:type="spellEnd"/>
      <w:r w:rsidR="0091063E" w:rsidRPr="003D3C7A">
        <w:rPr>
          <w:rFonts w:ascii="Calibri" w:hAnsi="Calibri"/>
          <w:color w:val="auto"/>
        </w:rPr>
        <w:t xml:space="preserve"> и </w:t>
      </w:r>
      <w:proofErr w:type="spellStart"/>
      <w:r w:rsidR="0091063E" w:rsidRPr="003D3C7A">
        <w:rPr>
          <w:rFonts w:ascii="Calibri" w:hAnsi="Calibri"/>
          <w:color w:val="auto"/>
        </w:rPr>
        <w:t>промени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конкурсна</w:t>
      </w:r>
      <w:proofErr w:type="spellEnd"/>
      <w:r w:rsidR="0091063E" w:rsidRPr="003D3C7A">
        <w:rPr>
          <w:rFonts w:ascii="Calibri" w:hAnsi="Calibri"/>
          <w:color w:val="auto"/>
        </w:rPr>
        <w:t xml:space="preserve"> </w:t>
      </w:r>
      <w:proofErr w:type="spellStart"/>
      <w:r w:rsidR="0091063E" w:rsidRPr="003D3C7A">
        <w:rPr>
          <w:rFonts w:ascii="Calibri" w:hAnsi="Calibri"/>
          <w:color w:val="auto"/>
        </w:rPr>
        <w:t>документација</w:t>
      </w:r>
      <w:proofErr w:type="spellEnd"/>
      <w:r w:rsidR="0091063E" w:rsidRPr="003D3C7A">
        <w:rPr>
          <w:rFonts w:ascii="Calibri" w:hAnsi="Calibri"/>
          <w:color w:val="auto"/>
        </w:rPr>
        <w:t>.</w:t>
      </w:r>
      <w:proofErr w:type="gramEnd"/>
    </w:p>
    <w:p w:rsidR="008F016A" w:rsidRPr="00B05C70" w:rsidRDefault="0091063E" w:rsidP="00065DAD">
      <w:pPr>
        <w:jc w:val="both"/>
        <w:rPr>
          <w:rFonts w:ascii="Calibri" w:hAnsi="Calibri"/>
          <w:color w:val="auto"/>
        </w:rPr>
      </w:pPr>
      <w:proofErr w:type="spellStart"/>
      <w:proofErr w:type="gramStart"/>
      <w:r w:rsidRPr="003D3C7A">
        <w:rPr>
          <w:rFonts w:ascii="Calibri" w:hAnsi="Calibri"/>
          <w:color w:val="auto"/>
        </w:rPr>
        <w:t>Уколико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одлучите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задржите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цену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роминг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услуге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као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елемент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пондерисања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молимо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вас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наведете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списак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земаља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које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се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сматра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да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су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земље</w:t>
      </w:r>
      <w:proofErr w:type="spellEnd"/>
      <w:r w:rsidRPr="003D3C7A">
        <w:rPr>
          <w:rFonts w:ascii="Calibri" w:hAnsi="Calibri"/>
          <w:color w:val="auto"/>
        </w:rPr>
        <w:t xml:space="preserve"> у </w:t>
      </w:r>
      <w:proofErr w:type="spellStart"/>
      <w:r w:rsidRPr="003D3C7A">
        <w:rPr>
          <w:rFonts w:ascii="Calibri" w:hAnsi="Calibri"/>
          <w:color w:val="auto"/>
        </w:rPr>
        <w:t>окружењу</w:t>
      </w:r>
      <w:proofErr w:type="spellEnd"/>
      <w:r w:rsidRPr="003D3C7A">
        <w:rPr>
          <w:rFonts w:ascii="Calibri" w:hAnsi="Calibri"/>
          <w:color w:val="auto"/>
        </w:rPr>
        <w:t xml:space="preserve">, </w:t>
      </w:r>
      <w:proofErr w:type="spellStart"/>
      <w:r w:rsidRPr="003D3C7A">
        <w:rPr>
          <w:rFonts w:ascii="Calibri" w:hAnsi="Calibri"/>
          <w:color w:val="auto"/>
        </w:rPr>
        <w:t>као</w:t>
      </w:r>
      <w:proofErr w:type="spellEnd"/>
      <w:r w:rsidRPr="003D3C7A">
        <w:rPr>
          <w:rFonts w:ascii="Calibri" w:hAnsi="Calibri"/>
          <w:color w:val="auto"/>
        </w:rPr>
        <w:t xml:space="preserve"> и </w:t>
      </w:r>
      <w:proofErr w:type="spellStart"/>
      <w:r w:rsidRPr="003D3C7A">
        <w:rPr>
          <w:rFonts w:ascii="Calibri" w:hAnsi="Calibri"/>
          <w:color w:val="auto"/>
        </w:rPr>
        <w:t>списак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земаља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ван</w:t>
      </w:r>
      <w:proofErr w:type="spellEnd"/>
      <w:r w:rsidRPr="003D3C7A">
        <w:rPr>
          <w:rFonts w:ascii="Calibri" w:hAnsi="Calibri"/>
          <w:color w:val="auto"/>
        </w:rPr>
        <w:t xml:space="preserve"> </w:t>
      </w:r>
      <w:proofErr w:type="spellStart"/>
      <w:r w:rsidRPr="003D3C7A">
        <w:rPr>
          <w:rFonts w:ascii="Calibri" w:hAnsi="Calibri"/>
          <w:color w:val="auto"/>
        </w:rPr>
        <w:t>окружења</w:t>
      </w:r>
      <w:proofErr w:type="spellEnd"/>
      <w:r w:rsidRPr="003D3C7A">
        <w:rPr>
          <w:rFonts w:ascii="Calibri" w:hAnsi="Calibri"/>
          <w:color w:val="auto"/>
        </w:rPr>
        <w:t>.</w:t>
      </w:r>
      <w:proofErr w:type="gramEnd"/>
      <w:r w:rsidR="008F016A" w:rsidRPr="003D3C7A">
        <w:rPr>
          <w:rFonts w:ascii="Calibri" w:hAnsi="Calibri"/>
          <w:color w:val="auto"/>
        </w:rPr>
        <w:t xml:space="preserve">   </w:t>
      </w:r>
    </w:p>
    <w:p w:rsidR="0091063E" w:rsidRPr="00065DAD" w:rsidRDefault="0091063E" w:rsidP="0091063E">
      <w:pPr>
        <w:jc w:val="both"/>
        <w:rPr>
          <w:rFonts w:ascii="Calibri" w:hAnsi="Calibri"/>
        </w:rPr>
      </w:pPr>
    </w:p>
    <w:p w:rsidR="0091063E" w:rsidRPr="00065DAD" w:rsidRDefault="0091063E" w:rsidP="0091063E">
      <w:pPr>
        <w:jc w:val="both"/>
        <w:rPr>
          <w:rFonts w:ascii="Calibri" w:hAnsi="Calibri"/>
          <w:b/>
        </w:rPr>
      </w:pPr>
      <w:proofErr w:type="spellStart"/>
      <w:r w:rsidRPr="00065DAD">
        <w:rPr>
          <w:rFonts w:ascii="Calibri" w:hAnsi="Calibri"/>
          <w:b/>
        </w:rPr>
        <w:t>Одговори</w:t>
      </w:r>
      <w:proofErr w:type="spellEnd"/>
      <w:r w:rsidRPr="00065DAD">
        <w:rPr>
          <w:rFonts w:ascii="Calibri" w:hAnsi="Calibri"/>
          <w:b/>
        </w:rPr>
        <w:t xml:space="preserve"> </w:t>
      </w:r>
      <w:proofErr w:type="spellStart"/>
      <w:r w:rsidRPr="00065DAD">
        <w:rPr>
          <w:rFonts w:ascii="Calibri" w:hAnsi="Calibri"/>
          <w:b/>
        </w:rPr>
        <w:t>потенцијалном</w:t>
      </w:r>
      <w:proofErr w:type="spellEnd"/>
      <w:r w:rsidRPr="00065DAD">
        <w:rPr>
          <w:rFonts w:ascii="Calibri" w:hAnsi="Calibri"/>
          <w:b/>
        </w:rPr>
        <w:t xml:space="preserve"> </w:t>
      </w:r>
      <w:proofErr w:type="spellStart"/>
      <w:r w:rsidRPr="00065DAD">
        <w:rPr>
          <w:rFonts w:ascii="Calibri" w:hAnsi="Calibri"/>
          <w:b/>
        </w:rPr>
        <w:t>понуђачу</w:t>
      </w:r>
      <w:proofErr w:type="spellEnd"/>
      <w:r w:rsidRPr="00065DAD">
        <w:rPr>
          <w:rFonts w:ascii="Calibri" w:hAnsi="Calibri"/>
          <w:b/>
        </w:rPr>
        <w:t>:</w:t>
      </w:r>
    </w:p>
    <w:p w:rsidR="0091063E" w:rsidRDefault="0091063E" w:rsidP="00C00126">
      <w:pPr>
        <w:jc w:val="both"/>
        <w:rPr>
          <w:rFonts w:ascii="Calibri" w:hAnsi="Calibri"/>
        </w:rPr>
      </w:pPr>
    </w:p>
    <w:p w:rsidR="008F016A" w:rsidRDefault="008F016A" w:rsidP="00C0012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Конкурсна документација ће бити промењена и објављена на Порталу јавних набавки и интернет страници Географског факултет. У оквиру ње ће да се налази и одговор на ваша питања: </w:t>
      </w:r>
    </w:p>
    <w:p w:rsidR="008F016A" w:rsidRDefault="008F016A" w:rsidP="00C00126">
      <w:pPr>
        <w:jc w:val="both"/>
        <w:rPr>
          <w:rFonts w:ascii="Calibri" w:hAnsi="Calibri"/>
        </w:rPr>
      </w:pPr>
    </w:p>
    <w:p w:rsidR="00A9696C" w:rsidRPr="00A9696C" w:rsidRDefault="00A9696C" w:rsidP="00C0012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ПИТАЊЕ 1.</w:t>
      </w:r>
    </w:p>
    <w:p w:rsidR="008F016A" w:rsidRPr="008F016A" w:rsidRDefault="008F016A" w:rsidP="00C0012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Минимална цена и садржај пакета је: </w:t>
      </w:r>
    </w:p>
    <w:p w:rsidR="00C00126" w:rsidRPr="00A9696C" w:rsidRDefault="00C00126" w:rsidP="00A9696C">
      <w:pPr>
        <w:pStyle w:val="ListParagraph"/>
        <w:numPr>
          <w:ilvl w:val="0"/>
          <w:numId w:val="7"/>
        </w:numPr>
        <w:rPr>
          <w:rFonts w:ascii="Calibri" w:hAnsi="Calibri" w:cs="Arial"/>
          <w:b/>
        </w:rPr>
      </w:pPr>
      <w:proofErr w:type="spellStart"/>
      <w:r w:rsidRPr="00A9696C">
        <w:rPr>
          <w:rFonts w:ascii="Calibri" w:hAnsi="Calibri" w:cs="Arial"/>
          <w:b/>
        </w:rPr>
        <w:t>Основни</w:t>
      </w:r>
      <w:proofErr w:type="spellEnd"/>
      <w:r w:rsidRPr="00A9696C">
        <w:rPr>
          <w:rFonts w:ascii="Calibri" w:hAnsi="Calibri" w:cs="Arial"/>
          <w:b/>
        </w:rPr>
        <w:t xml:space="preserve"> </w:t>
      </w:r>
      <w:proofErr w:type="spellStart"/>
      <w:r w:rsidRPr="00A9696C">
        <w:rPr>
          <w:rFonts w:ascii="Calibri" w:hAnsi="Calibri" w:cs="Arial"/>
          <w:b/>
        </w:rPr>
        <w:t>пакет</w:t>
      </w:r>
      <w:proofErr w:type="spellEnd"/>
      <w:r w:rsidRPr="00A9696C">
        <w:rPr>
          <w:rFonts w:ascii="Calibri" w:hAnsi="Calibri" w:cs="Arial"/>
          <w:b/>
        </w:rPr>
        <w:t xml:space="preserve"> </w:t>
      </w:r>
      <w:proofErr w:type="spellStart"/>
      <w:r w:rsidRPr="00A9696C">
        <w:rPr>
          <w:rFonts w:ascii="Calibri" w:hAnsi="Calibri" w:cs="Arial"/>
          <w:b/>
        </w:rPr>
        <w:t>са</w:t>
      </w:r>
      <w:proofErr w:type="spellEnd"/>
      <w:r w:rsidRPr="00A9696C">
        <w:rPr>
          <w:rFonts w:ascii="Calibri" w:hAnsi="Calibri" w:cs="Arial"/>
          <w:b/>
        </w:rPr>
        <w:t xml:space="preserve"> </w:t>
      </w:r>
      <w:proofErr w:type="spellStart"/>
      <w:r w:rsidRPr="00A9696C">
        <w:rPr>
          <w:rFonts w:ascii="Calibri" w:hAnsi="Calibri" w:cs="Arial"/>
          <w:b/>
        </w:rPr>
        <w:t>претплатом</w:t>
      </w:r>
      <w:proofErr w:type="spellEnd"/>
      <w:r w:rsidRPr="00A9696C">
        <w:rPr>
          <w:rFonts w:ascii="Calibri" w:hAnsi="Calibri" w:cs="Arial"/>
          <w:b/>
        </w:rPr>
        <w:t xml:space="preserve"> – Пакет 1</w:t>
      </w:r>
    </w:p>
    <w:p w:rsidR="00C00126" w:rsidRPr="00065DAD" w:rsidRDefault="00C00126" w:rsidP="00065DAD">
      <w:pPr>
        <w:pStyle w:val="ListParagraph"/>
        <w:numPr>
          <w:ilvl w:val="0"/>
          <w:numId w:val="2"/>
        </w:numPr>
        <w:contextualSpacing w:val="0"/>
        <w:jc w:val="both"/>
        <w:rPr>
          <w:rFonts w:ascii="Calibri" w:hAnsi="Calibri" w:cs="Arial"/>
        </w:rPr>
      </w:pPr>
      <w:proofErr w:type="spellStart"/>
      <w:r w:rsidRPr="00065DAD">
        <w:rPr>
          <w:rFonts w:ascii="Calibri" w:hAnsi="Calibri" w:cs="Arial"/>
        </w:rPr>
        <w:t>Разговори</w:t>
      </w:r>
      <w:proofErr w:type="spellEnd"/>
      <w:r w:rsidRPr="00065DAD">
        <w:rPr>
          <w:rFonts w:ascii="Calibri" w:hAnsi="Calibri" w:cs="Arial"/>
        </w:rPr>
        <w:t xml:space="preserve"> и СМС </w:t>
      </w:r>
      <w:proofErr w:type="spellStart"/>
      <w:r w:rsidRPr="00065DAD">
        <w:rPr>
          <w:rFonts w:ascii="Calibri" w:hAnsi="Calibri" w:cs="Arial"/>
        </w:rPr>
        <w:t>поруке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су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бесплатни</w:t>
      </w:r>
      <w:proofErr w:type="spellEnd"/>
      <w:r w:rsidRPr="00065DAD">
        <w:rPr>
          <w:rFonts w:ascii="Calibri" w:hAnsi="Calibri" w:cs="Arial"/>
        </w:rPr>
        <w:t xml:space="preserve"> у </w:t>
      </w:r>
      <w:proofErr w:type="spellStart"/>
      <w:r w:rsidRPr="00065DAD">
        <w:rPr>
          <w:rFonts w:ascii="Calibri" w:hAnsi="Calibri" w:cs="Arial"/>
        </w:rPr>
        <w:t>оквиру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затворене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корисничке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групе</w:t>
      </w:r>
      <w:proofErr w:type="spellEnd"/>
      <w:r w:rsidRPr="00065DAD">
        <w:rPr>
          <w:rFonts w:ascii="Calibri" w:hAnsi="Calibri" w:cs="Arial"/>
        </w:rPr>
        <w:t xml:space="preserve"> (</w:t>
      </w:r>
      <w:proofErr w:type="spellStart"/>
      <w:r w:rsidRPr="00065DAD">
        <w:rPr>
          <w:rFonts w:ascii="Calibri" w:hAnsi="Calibri" w:cs="Arial"/>
        </w:rPr>
        <w:t>минимум</w:t>
      </w:r>
      <w:proofErr w:type="spellEnd"/>
      <w:r w:rsidRPr="00065DAD">
        <w:rPr>
          <w:rFonts w:ascii="Calibri" w:hAnsi="Calibri" w:cs="Arial"/>
        </w:rPr>
        <w:t xml:space="preserve"> 1.000 </w:t>
      </w:r>
      <w:proofErr w:type="spellStart"/>
      <w:r w:rsidRPr="00065DAD">
        <w:rPr>
          <w:rFonts w:ascii="Calibri" w:hAnsi="Calibri" w:cs="Arial"/>
        </w:rPr>
        <w:t>минута</w:t>
      </w:r>
      <w:proofErr w:type="spellEnd"/>
      <w:r w:rsidRPr="00065DAD">
        <w:rPr>
          <w:rFonts w:ascii="Calibri" w:hAnsi="Calibri" w:cs="Arial"/>
        </w:rPr>
        <w:t xml:space="preserve"> и 200 СМС)</w:t>
      </w:r>
    </w:p>
    <w:p w:rsidR="00C00126" w:rsidRPr="00065DAD" w:rsidRDefault="00C00126" w:rsidP="00065DAD">
      <w:pPr>
        <w:pStyle w:val="ListParagraph"/>
        <w:numPr>
          <w:ilvl w:val="0"/>
          <w:numId w:val="2"/>
        </w:numPr>
        <w:contextualSpacing w:val="0"/>
        <w:jc w:val="both"/>
        <w:rPr>
          <w:rFonts w:ascii="Calibri" w:hAnsi="Calibri" w:cs="Arial"/>
        </w:rPr>
      </w:pPr>
      <w:proofErr w:type="spellStart"/>
      <w:r w:rsidRPr="00065DAD">
        <w:rPr>
          <w:rFonts w:ascii="Calibri" w:hAnsi="Calibri" w:cs="Arial"/>
        </w:rPr>
        <w:t>Сви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разговори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тарифирају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се</w:t>
      </w:r>
      <w:proofErr w:type="spellEnd"/>
      <w:r w:rsidRPr="00065DAD">
        <w:rPr>
          <w:rFonts w:ascii="Calibri" w:hAnsi="Calibri" w:cs="Arial"/>
        </w:rPr>
        <w:t xml:space="preserve"> у </w:t>
      </w:r>
      <w:proofErr w:type="spellStart"/>
      <w:r w:rsidRPr="00065DAD">
        <w:rPr>
          <w:rFonts w:ascii="Calibri" w:hAnsi="Calibri" w:cs="Arial"/>
        </w:rPr>
        <w:t>секундама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без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заокруживања</w:t>
      </w:r>
      <w:proofErr w:type="spellEnd"/>
      <w:r w:rsidRPr="00065DAD">
        <w:rPr>
          <w:rFonts w:ascii="Calibri" w:hAnsi="Calibri" w:cs="Arial"/>
        </w:rPr>
        <w:t>.</w:t>
      </w:r>
    </w:p>
    <w:p w:rsidR="00C00126" w:rsidRPr="00065DAD" w:rsidRDefault="00C00126" w:rsidP="00065DAD">
      <w:pPr>
        <w:pStyle w:val="ListParagraph"/>
        <w:numPr>
          <w:ilvl w:val="0"/>
          <w:numId w:val="2"/>
        </w:numPr>
        <w:contextualSpacing w:val="0"/>
        <w:jc w:val="both"/>
        <w:rPr>
          <w:rFonts w:ascii="Calibri" w:hAnsi="Calibri" w:cs="Arial"/>
        </w:rPr>
      </w:pPr>
      <w:proofErr w:type="spellStart"/>
      <w:r w:rsidRPr="00065DAD">
        <w:rPr>
          <w:rFonts w:ascii="Calibri" w:hAnsi="Calibri" w:cs="Arial"/>
        </w:rPr>
        <w:t>Успостава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везе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је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бесплатна</w:t>
      </w:r>
      <w:proofErr w:type="spellEnd"/>
      <w:r w:rsidRPr="00065DAD">
        <w:rPr>
          <w:rFonts w:ascii="Calibri" w:hAnsi="Calibri" w:cs="Arial"/>
        </w:rPr>
        <w:t>.</w:t>
      </w:r>
    </w:p>
    <w:p w:rsidR="00C00126" w:rsidRPr="00065DAD" w:rsidRDefault="00C00126" w:rsidP="00065DAD">
      <w:pPr>
        <w:pStyle w:val="ListParagraph"/>
        <w:numPr>
          <w:ilvl w:val="0"/>
          <w:numId w:val="2"/>
        </w:numPr>
        <w:contextualSpacing w:val="0"/>
        <w:jc w:val="both"/>
        <w:rPr>
          <w:rFonts w:ascii="Calibri" w:hAnsi="Calibri" w:cs="Arial"/>
        </w:rPr>
      </w:pPr>
      <w:proofErr w:type="spellStart"/>
      <w:r w:rsidRPr="00065DAD">
        <w:rPr>
          <w:rFonts w:ascii="Calibri" w:hAnsi="Calibri" w:cs="Arial"/>
        </w:rPr>
        <w:t>Заузеће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позива</w:t>
      </w:r>
      <w:proofErr w:type="spellEnd"/>
      <w:r w:rsidRPr="00065DAD">
        <w:rPr>
          <w:rFonts w:ascii="Calibri" w:hAnsi="Calibri" w:cs="Arial"/>
        </w:rPr>
        <w:t xml:space="preserve"> и </w:t>
      </w:r>
      <w:proofErr w:type="spellStart"/>
      <w:r w:rsidRPr="00065DAD">
        <w:rPr>
          <w:rFonts w:ascii="Calibri" w:hAnsi="Calibri" w:cs="Arial"/>
        </w:rPr>
        <w:t>позиви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на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које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није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одговорено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се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не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тарифирају</w:t>
      </w:r>
      <w:proofErr w:type="spellEnd"/>
      <w:r w:rsidRPr="00065DAD">
        <w:rPr>
          <w:rFonts w:ascii="Calibri" w:hAnsi="Calibri" w:cs="Arial"/>
        </w:rPr>
        <w:t>.</w:t>
      </w:r>
    </w:p>
    <w:p w:rsidR="00C00126" w:rsidRPr="00065DAD" w:rsidRDefault="00C00126" w:rsidP="00065DAD">
      <w:pPr>
        <w:pStyle w:val="ListParagraph"/>
        <w:numPr>
          <w:ilvl w:val="0"/>
          <w:numId w:val="2"/>
        </w:numPr>
        <w:contextualSpacing w:val="0"/>
        <w:jc w:val="both"/>
        <w:rPr>
          <w:rFonts w:ascii="Calibri" w:hAnsi="Calibri" w:cs="Arial"/>
        </w:rPr>
      </w:pPr>
      <w:proofErr w:type="spellStart"/>
      <w:r w:rsidRPr="00065DAD">
        <w:rPr>
          <w:rFonts w:ascii="Calibri" w:hAnsi="Calibri" w:cs="Arial"/>
        </w:rPr>
        <w:t>Да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минимални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месечни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рачун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обухвата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извршене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позиве</w:t>
      </w:r>
      <w:proofErr w:type="spellEnd"/>
      <w:r w:rsidRPr="00065DAD">
        <w:rPr>
          <w:rFonts w:ascii="Calibri" w:hAnsi="Calibri" w:cs="Arial"/>
        </w:rPr>
        <w:t xml:space="preserve">, СМС, ММС, </w:t>
      </w:r>
      <w:proofErr w:type="spellStart"/>
      <w:r w:rsidRPr="00065DAD">
        <w:rPr>
          <w:rFonts w:ascii="Calibri" w:hAnsi="Calibri" w:cs="Arial"/>
        </w:rPr>
        <w:t>пренос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података</w:t>
      </w:r>
      <w:proofErr w:type="spellEnd"/>
      <w:r w:rsidRPr="00065DAD">
        <w:rPr>
          <w:rFonts w:ascii="Calibri" w:hAnsi="Calibri" w:cs="Arial"/>
        </w:rPr>
        <w:t xml:space="preserve"> ГПРС и </w:t>
      </w:r>
      <w:proofErr w:type="spellStart"/>
      <w:r w:rsidRPr="00065DAD">
        <w:rPr>
          <w:rFonts w:ascii="Calibri" w:hAnsi="Calibri" w:cs="Arial"/>
        </w:rPr>
        <w:t>роминг</w:t>
      </w:r>
      <w:proofErr w:type="spellEnd"/>
      <w:r w:rsidRPr="00065DAD">
        <w:rPr>
          <w:rFonts w:ascii="Calibri" w:hAnsi="Calibri" w:cs="Arial"/>
        </w:rPr>
        <w:t xml:space="preserve"> </w:t>
      </w:r>
      <w:proofErr w:type="spellStart"/>
      <w:r w:rsidRPr="00065DAD">
        <w:rPr>
          <w:rFonts w:ascii="Calibri" w:hAnsi="Calibri" w:cs="Arial"/>
        </w:rPr>
        <w:t>услуге</w:t>
      </w:r>
      <w:proofErr w:type="spellEnd"/>
      <w:r w:rsidRPr="00065DAD">
        <w:rPr>
          <w:rFonts w:ascii="Calibri" w:hAnsi="Calibri" w:cs="Arial"/>
        </w:rPr>
        <w:t>.</w:t>
      </w:r>
    </w:p>
    <w:p w:rsidR="00C00126" w:rsidRPr="00065DAD" w:rsidRDefault="00C00126" w:rsidP="00065DAD">
      <w:pPr>
        <w:pStyle w:val="ListParagraph"/>
        <w:numPr>
          <w:ilvl w:val="0"/>
          <w:numId w:val="2"/>
        </w:numPr>
        <w:contextualSpacing w:val="0"/>
        <w:jc w:val="both"/>
        <w:rPr>
          <w:rFonts w:ascii="Calibri" w:hAnsi="Calibri" w:cs="Arial"/>
        </w:rPr>
      </w:pPr>
      <w:r w:rsidRPr="00065DAD">
        <w:rPr>
          <w:rFonts w:ascii="Calibri" w:hAnsi="Calibri" w:cs="Arial"/>
        </w:rPr>
        <w:t xml:space="preserve"> Позиви ван затворене корисничке групе се тарифирају у складу са техничком захтевима</w:t>
      </w:r>
    </w:p>
    <w:p w:rsidR="00C00126" w:rsidRPr="00065DAD" w:rsidRDefault="00C00126" w:rsidP="00A9696C">
      <w:pPr>
        <w:pStyle w:val="ListParagraph"/>
        <w:numPr>
          <w:ilvl w:val="0"/>
          <w:numId w:val="7"/>
        </w:numPr>
        <w:rPr>
          <w:rFonts w:ascii="Calibri" w:hAnsi="Calibri" w:cs="Arial"/>
          <w:b/>
        </w:rPr>
      </w:pPr>
      <w:proofErr w:type="spellStart"/>
      <w:r w:rsidRPr="00065DAD">
        <w:rPr>
          <w:rFonts w:ascii="Calibri" w:hAnsi="Calibri" w:cs="Arial"/>
          <w:b/>
        </w:rPr>
        <w:t>Основни</w:t>
      </w:r>
      <w:proofErr w:type="spellEnd"/>
      <w:r w:rsidRPr="00065DAD">
        <w:rPr>
          <w:rFonts w:ascii="Calibri" w:hAnsi="Calibri" w:cs="Arial"/>
          <w:b/>
        </w:rPr>
        <w:t xml:space="preserve"> </w:t>
      </w:r>
      <w:proofErr w:type="spellStart"/>
      <w:r w:rsidRPr="00065DAD">
        <w:rPr>
          <w:rFonts w:ascii="Calibri" w:hAnsi="Calibri" w:cs="Arial"/>
          <w:b/>
        </w:rPr>
        <w:t>пакет</w:t>
      </w:r>
      <w:proofErr w:type="spellEnd"/>
      <w:r w:rsidRPr="00065DAD">
        <w:rPr>
          <w:rFonts w:ascii="Calibri" w:hAnsi="Calibri" w:cs="Arial"/>
          <w:b/>
        </w:rPr>
        <w:t xml:space="preserve"> </w:t>
      </w:r>
      <w:proofErr w:type="spellStart"/>
      <w:r w:rsidRPr="00065DAD">
        <w:rPr>
          <w:rFonts w:ascii="Calibri" w:hAnsi="Calibri" w:cs="Arial"/>
          <w:b/>
        </w:rPr>
        <w:t>са</w:t>
      </w:r>
      <w:proofErr w:type="spellEnd"/>
      <w:r w:rsidRPr="00065DAD">
        <w:rPr>
          <w:rFonts w:ascii="Calibri" w:hAnsi="Calibri" w:cs="Arial"/>
          <w:b/>
        </w:rPr>
        <w:t xml:space="preserve"> </w:t>
      </w:r>
      <w:proofErr w:type="spellStart"/>
      <w:r w:rsidRPr="00065DAD">
        <w:rPr>
          <w:rFonts w:ascii="Calibri" w:hAnsi="Calibri" w:cs="Arial"/>
          <w:b/>
        </w:rPr>
        <w:t>претплатом</w:t>
      </w:r>
      <w:proofErr w:type="spellEnd"/>
      <w:r w:rsidRPr="00065DAD">
        <w:rPr>
          <w:rFonts w:ascii="Calibri" w:hAnsi="Calibri" w:cs="Arial"/>
          <w:b/>
        </w:rPr>
        <w:t xml:space="preserve"> – Пакет 2</w:t>
      </w:r>
    </w:p>
    <w:p w:rsidR="00C00126" w:rsidRPr="00065DAD" w:rsidRDefault="00C00126" w:rsidP="00C00126">
      <w:pPr>
        <w:pStyle w:val="ListParagraph"/>
        <w:numPr>
          <w:ilvl w:val="0"/>
          <w:numId w:val="3"/>
        </w:numPr>
        <w:contextualSpacing w:val="0"/>
        <w:rPr>
          <w:rFonts w:ascii="Calibri" w:hAnsi="Calibri" w:cs="Arial"/>
          <w:b/>
        </w:rPr>
      </w:pPr>
      <w:r w:rsidRPr="00065DAD">
        <w:rPr>
          <w:rFonts w:ascii="Calibri" w:hAnsi="Calibri" w:cs="Arial"/>
          <w:b/>
        </w:rPr>
        <w:t>Основни пакет</w:t>
      </w:r>
    </w:p>
    <w:p w:rsidR="00C00126" w:rsidRPr="00065DAD" w:rsidRDefault="00C00126" w:rsidP="00C00126">
      <w:pPr>
        <w:pStyle w:val="ListParagraph"/>
        <w:numPr>
          <w:ilvl w:val="0"/>
          <w:numId w:val="3"/>
        </w:numPr>
        <w:contextualSpacing w:val="0"/>
        <w:rPr>
          <w:rFonts w:ascii="Calibri" w:hAnsi="Calibri" w:cs="Arial"/>
          <w:b/>
        </w:rPr>
      </w:pPr>
      <w:r w:rsidRPr="00065DAD">
        <w:rPr>
          <w:rFonts w:ascii="Calibri" w:hAnsi="Calibri" w:cs="Arial"/>
          <w:b/>
        </w:rPr>
        <w:t>Претплата  треба да садржи:</w:t>
      </w:r>
    </w:p>
    <w:p w:rsidR="00C00126" w:rsidRPr="00065DAD" w:rsidRDefault="00C00126" w:rsidP="00065DAD">
      <w:pPr>
        <w:pStyle w:val="ListParagraph"/>
        <w:numPr>
          <w:ilvl w:val="1"/>
          <w:numId w:val="3"/>
        </w:numPr>
        <w:contextualSpacing w:val="0"/>
        <w:jc w:val="both"/>
        <w:rPr>
          <w:rFonts w:ascii="Calibri" w:hAnsi="Calibri" w:cs="Arial"/>
          <w:b/>
        </w:rPr>
      </w:pPr>
      <w:r w:rsidRPr="00065DAD">
        <w:rPr>
          <w:rFonts w:ascii="Calibri" w:hAnsi="Calibri" w:cs="Arial"/>
          <w:b/>
        </w:rPr>
        <w:t>100 минута бесплатних позива према свим мрежама на територији Републике Србије</w:t>
      </w:r>
    </w:p>
    <w:p w:rsidR="00C00126" w:rsidRPr="00065DAD" w:rsidRDefault="00C00126" w:rsidP="00065DAD">
      <w:pPr>
        <w:pStyle w:val="ListParagraph"/>
        <w:numPr>
          <w:ilvl w:val="1"/>
          <w:numId w:val="3"/>
        </w:numPr>
        <w:contextualSpacing w:val="0"/>
        <w:jc w:val="both"/>
        <w:rPr>
          <w:rFonts w:ascii="Calibri" w:hAnsi="Calibri" w:cs="Arial"/>
          <w:b/>
        </w:rPr>
      </w:pPr>
      <w:r w:rsidRPr="00065DAD">
        <w:rPr>
          <w:rFonts w:ascii="Calibri" w:hAnsi="Calibri" w:cs="Arial"/>
          <w:b/>
        </w:rPr>
        <w:t>200 СМС порука, у ове поруке се нерачунају поруке послате на бројеве специјалних сервиса попут плаћања паркинга</w:t>
      </w:r>
    </w:p>
    <w:p w:rsidR="00C00126" w:rsidRPr="00065DAD" w:rsidRDefault="00C00126" w:rsidP="00065DAD">
      <w:pPr>
        <w:pStyle w:val="ListParagraph"/>
        <w:numPr>
          <w:ilvl w:val="1"/>
          <w:numId w:val="3"/>
        </w:numPr>
        <w:contextualSpacing w:val="0"/>
        <w:jc w:val="both"/>
        <w:rPr>
          <w:rFonts w:ascii="Calibri" w:hAnsi="Calibri" w:cs="Arial"/>
          <w:b/>
          <w:color w:val="auto"/>
        </w:rPr>
      </w:pPr>
      <w:r w:rsidRPr="00065DAD">
        <w:rPr>
          <w:rFonts w:ascii="Calibri" w:hAnsi="Calibri" w:cs="Arial"/>
          <w:b/>
          <w:color w:val="auto"/>
        </w:rPr>
        <w:t>100 МБ за пренос података</w:t>
      </w:r>
    </w:p>
    <w:p w:rsidR="00C00126" w:rsidRPr="00065DAD" w:rsidRDefault="00C00126" w:rsidP="00A9696C">
      <w:pPr>
        <w:pStyle w:val="ListParagraph"/>
        <w:numPr>
          <w:ilvl w:val="0"/>
          <w:numId w:val="7"/>
        </w:numPr>
        <w:rPr>
          <w:rFonts w:ascii="Calibri" w:hAnsi="Calibri" w:cs="Arial"/>
          <w:b/>
        </w:rPr>
      </w:pPr>
      <w:proofErr w:type="spellStart"/>
      <w:r w:rsidRPr="00065DAD">
        <w:rPr>
          <w:rFonts w:ascii="Calibri" w:hAnsi="Calibri" w:cs="Arial"/>
          <w:b/>
        </w:rPr>
        <w:t>Основни</w:t>
      </w:r>
      <w:proofErr w:type="spellEnd"/>
      <w:r w:rsidRPr="00065DAD">
        <w:rPr>
          <w:rFonts w:ascii="Calibri" w:hAnsi="Calibri" w:cs="Arial"/>
          <w:b/>
        </w:rPr>
        <w:t xml:space="preserve"> </w:t>
      </w:r>
      <w:proofErr w:type="spellStart"/>
      <w:r w:rsidRPr="00065DAD">
        <w:rPr>
          <w:rFonts w:ascii="Calibri" w:hAnsi="Calibri" w:cs="Arial"/>
          <w:b/>
        </w:rPr>
        <w:t>пакет</w:t>
      </w:r>
      <w:proofErr w:type="spellEnd"/>
      <w:r w:rsidRPr="00065DAD">
        <w:rPr>
          <w:rFonts w:ascii="Calibri" w:hAnsi="Calibri" w:cs="Arial"/>
          <w:b/>
        </w:rPr>
        <w:t xml:space="preserve"> </w:t>
      </w:r>
      <w:proofErr w:type="spellStart"/>
      <w:r w:rsidRPr="00065DAD">
        <w:rPr>
          <w:rFonts w:ascii="Calibri" w:hAnsi="Calibri" w:cs="Arial"/>
          <w:b/>
        </w:rPr>
        <w:t>са</w:t>
      </w:r>
      <w:proofErr w:type="spellEnd"/>
      <w:r w:rsidRPr="00065DAD">
        <w:rPr>
          <w:rFonts w:ascii="Calibri" w:hAnsi="Calibri" w:cs="Arial"/>
          <w:b/>
        </w:rPr>
        <w:t xml:space="preserve"> </w:t>
      </w:r>
      <w:proofErr w:type="spellStart"/>
      <w:r w:rsidRPr="00065DAD">
        <w:rPr>
          <w:rFonts w:ascii="Calibri" w:hAnsi="Calibri" w:cs="Arial"/>
          <w:b/>
        </w:rPr>
        <w:t>претплатом</w:t>
      </w:r>
      <w:proofErr w:type="spellEnd"/>
      <w:r w:rsidRPr="00065DAD">
        <w:rPr>
          <w:rFonts w:ascii="Calibri" w:hAnsi="Calibri" w:cs="Arial"/>
          <w:b/>
        </w:rPr>
        <w:t xml:space="preserve"> и телефоном – Пакет 3</w:t>
      </w:r>
    </w:p>
    <w:p w:rsidR="00C00126" w:rsidRPr="00065DAD" w:rsidRDefault="00C00126" w:rsidP="00065DAD">
      <w:pPr>
        <w:pStyle w:val="ListParagraph"/>
        <w:numPr>
          <w:ilvl w:val="0"/>
          <w:numId w:val="4"/>
        </w:numPr>
        <w:contextualSpacing w:val="0"/>
        <w:jc w:val="both"/>
        <w:rPr>
          <w:rFonts w:ascii="Calibri" w:hAnsi="Calibri" w:cs="Arial"/>
          <w:b/>
        </w:rPr>
      </w:pPr>
      <w:r w:rsidRPr="00065DAD">
        <w:rPr>
          <w:rFonts w:ascii="Calibri" w:hAnsi="Calibri" w:cs="Arial"/>
          <w:b/>
        </w:rPr>
        <w:t>Основни пакет са претплатом – Пакет 1</w:t>
      </w:r>
    </w:p>
    <w:p w:rsidR="00C00126" w:rsidRPr="00065DAD" w:rsidRDefault="00C00126" w:rsidP="00065DAD">
      <w:pPr>
        <w:pStyle w:val="ListParagraph"/>
        <w:numPr>
          <w:ilvl w:val="0"/>
          <w:numId w:val="4"/>
        </w:numPr>
        <w:contextualSpacing w:val="0"/>
        <w:jc w:val="both"/>
        <w:rPr>
          <w:rFonts w:ascii="Calibri" w:hAnsi="Calibri" w:cs="Arial"/>
          <w:b/>
        </w:rPr>
      </w:pPr>
      <w:r w:rsidRPr="00065DAD">
        <w:rPr>
          <w:rFonts w:ascii="Calibri" w:hAnsi="Calibri" w:cs="Arial"/>
          <w:b/>
        </w:rPr>
        <w:t>Телефон из основне понуде</w:t>
      </w:r>
    </w:p>
    <w:p w:rsidR="00C00126" w:rsidRPr="00065DAD" w:rsidRDefault="00C00126" w:rsidP="00065DAD">
      <w:pPr>
        <w:pStyle w:val="ListParagraph"/>
        <w:numPr>
          <w:ilvl w:val="0"/>
          <w:numId w:val="4"/>
        </w:numPr>
        <w:contextualSpacing w:val="0"/>
        <w:jc w:val="both"/>
        <w:rPr>
          <w:rFonts w:ascii="Calibri" w:hAnsi="Calibri" w:cs="Arial"/>
          <w:b/>
        </w:rPr>
      </w:pPr>
      <w:r w:rsidRPr="00065DAD">
        <w:rPr>
          <w:rFonts w:ascii="Calibri" w:hAnsi="Calibri" w:cs="Arial"/>
          <w:b/>
        </w:rPr>
        <w:t>Претплата треба да садржи:</w:t>
      </w:r>
    </w:p>
    <w:p w:rsidR="00C00126" w:rsidRPr="00065DAD" w:rsidRDefault="00C00126" w:rsidP="00065DAD">
      <w:pPr>
        <w:pStyle w:val="ListParagraph"/>
        <w:numPr>
          <w:ilvl w:val="1"/>
          <w:numId w:val="3"/>
        </w:numPr>
        <w:contextualSpacing w:val="0"/>
        <w:jc w:val="both"/>
        <w:rPr>
          <w:rFonts w:ascii="Calibri" w:hAnsi="Calibri" w:cs="Arial"/>
        </w:rPr>
      </w:pPr>
      <w:r w:rsidRPr="00065DAD">
        <w:rPr>
          <w:rFonts w:ascii="Calibri" w:hAnsi="Calibri" w:cs="Arial"/>
        </w:rPr>
        <w:lastRenderedPageBreak/>
        <w:t>60 минута бесплатних позива према свим мрежама на територији Републике Србије</w:t>
      </w:r>
    </w:p>
    <w:p w:rsidR="00C00126" w:rsidRPr="00065DAD" w:rsidRDefault="00C00126" w:rsidP="00065DAD">
      <w:pPr>
        <w:pStyle w:val="ListParagraph"/>
        <w:numPr>
          <w:ilvl w:val="1"/>
          <w:numId w:val="3"/>
        </w:numPr>
        <w:contextualSpacing w:val="0"/>
        <w:jc w:val="both"/>
        <w:rPr>
          <w:rFonts w:ascii="Calibri" w:hAnsi="Calibri" w:cs="Arial"/>
        </w:rPr>
      </w:pPr>
      <w:r w:rsidRPr="00065DAD">
        <w:rPr>
          <w:rFonts w:ascii="Calibri" w:hAnsi="Calibri" w:cs="Arial"/>
        </w:rPr>
        <w:t>200 СМС порука, у ове поруке се нерачунају поруке послате на бројеве специјалних сервиса попут плаћања паркинга</w:t>
      </w:r>
    </w:p>
    <w:p w:rsidR="00C00126" w:rsidRPr="00065DAD" w:rsidRDefault="00C00126" w:rsidP="00065DAD">
      <w:pPr>
        <w:pStyle w:val="ListParagraph"/>
        <w:numPr>
          <w:ilvl w:val="1"/>
          <w:numId w:val="3"/>
        </w:numPr>
        <w:contextualSpacing w:val="0"/>
        <w:jc w:val="both"/>
        <w:rPr>
          <w:rFonts w:ascii="Calibri" w:hAnsi="Calibri" w:cs="Arial"/>
        </w:rPr>
      </w:pPr>
      <w:r w:rsidRPr="00065DAD">
        <w:rPr>
          <w:rFonts w:ascii="Calibri" w:hAnsi="Calibri" w:cs="Arial"/>
        </w:rPr>
        <w:t>100 МБ за пренос података</w:t>
      </w:r>
    </w:p>
    <w:p w:rsidR="00C00126" w:rsidRDefault="00C00126" w:rsidP="00065DAD">
      <w:pPr>
        <w:jc w:val="both"/>
        <w:rPr>
          <w:rFonts w:ascii="Calibri" w:hAnsi="Calibri"/>
        </w:rPr>
      </w:pPr>
      <w:proofErr w:type="spellStart"/>
      <w:r w:rsidRPr="00065DAD">
        <w:rPr>
          <w:rFonts w:ascii="Calibri" w:hAnsi="Calibri"/>
        </w:rPr>
        <w:t>Минимална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месечна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потрошња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по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proofErr w:type="gramStart"/>
      <w:r w:rsidRPr="00065DAD">
        <w:rPr>
          <w:rFonts w:ascii="Calibri" w:hAnsi="Calibri"/>
        </w:rPr>
        <w:t>фактури</w:t>
      </w:r>
      <w:proofErr w:type="spellEnd"/>
      <w:r w:rsidRPr="00065DAD">
        <w:rPr>
          <w:rFonts w:ascii="Calibri" w:hAnsi="Calibri"/>
        </w:rPr>
        <w:t xml:space="preserve">  </w:t>
      </w:r>
      <w:proofErr w:type="spellStart"/>
      <w:r w:rsidRPr="00065DAD">
        <w:rPr>
          <w:rFonts w:ascii="Calibri" w:hAnsi="Calibri"/>
        </w:rPr>
        <w:t>је</w:t>
      </w:r>
      <w:proofErr w:type="spellEnd"/>
      <w:proofErr w:type="gram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сума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која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ће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се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наплаћивати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сваког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месеца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без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обзира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да</w:t>
      </w:r>
      <w:proofErr w:type="spellEnd"/>
      <w:r w:rsidR="00A9696C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ли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достигнут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лимит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гарантованог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месечног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саобраћаја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или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није</w:t>
      </w:r>
      <w:proofErr w:type="spellEnd"/>
      <w:r w:rsidRPr="00065DAD">
        <w:rPr>
          <w:rFonts w:ascii="Calibri" w:hAnsi="Calibri"/>
        </w:rPr>
        <w:t xml:space="preserve">. </w:t>
      </w:r>
      <w:proofErr w:type="gramStart"/>
      <w:r w:rsidRPr="00065DAD">
        <w:rPr>
          <w:rFonts w:ascii="Calibri" w:hAnsi="Calibri"/>
        </w:rPr>
        <w:t xml:space="preserve">Калкулацију за </w:t>
      </w:r>
      <w:proofErr w:type="spellStart"/>
      <w:r w:rsidRPr="00065DAD">
        <w:rPr>
          <w:rFonts w:ascii="Calibri" w:hAnsi="Calibri"/>
        </w:rPr>
        <w:t>минималну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цену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правити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на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бази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прорачуна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да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ће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бити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узето</w:t>
      </w:r>
      <w:proofErr w:type="spellEnd"/>
      <w:r w:rsidRPr="00065DAD">
        <w:rPr>
          <w:rFonts w:ascii="Calibri" w:hAnsi="Calibri"/>
        </w:rPr>
        <w:t xml:space="preserve"> 200 </w:t>
      </w:r>
      <w:proofErr w:type="spellStart"/>
      <w:r w:rsidRPr="00065DAD">
        <w:rPr>
          <w:rFonts w:ascii="Calibri" w:hAnsi="Calibri"/>
        </w:rPr>
        <w:t>основних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пакета</w:t>
      </w:r>
      <w:proofErr w:type="spellEnd"/>
      <w:r w:rsidRPr="00065DAD">
        <w:rPr>
          <w:rFonts w:ascii="Calibri" w:hAnsi="Calibri"/>
        </w:rPr>
        <w:t>.</w:t>
      </w:r>
      <w:proofErr w:type="gramEnd"/>
    </w:p>
    <w:p w:rsidR="00A9696C" w:rsidRPr="00A9696C" w:rsidRDefault="00A9696C" w:rsidP="00065DAD">
      <w:pPr>
        <w:jc w:val="both"/>
        <w:rPr>
          <w:rFonts w:ascii="Calibri" w:hAnsi="Calibri"/>
        </w:rPr>
      </w:pPr>
    </w:p>
    <w:p w:rsidR="00C00126" w:rsidRDefault="00C00126" w:rsidP="00065DAD">
      <w:pPr>
        <w:jc w:val="both"/>
        <w:rPr>
          <w:rFonts w:ascii="Calibri" w:hAnsi="Calibri"/>
          <w:color w:val="auto"/>
        </w:rPr>
      </w:pPr>
      <w:proofErr w:type="spellStart"/>
      <w:r w:rsidRPr="00065DAD">
        <w:rPr>
          <w:rFonts w:ascii="Calibri" w:hAnsi="Calibri"/>
          <w:color w:val="auto"/>
        </w:rPr>
        <w:t>Минимална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месећна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потрошња</w:t>
      </w:r>
      <w:proofErr w:type="spellEnd"/>
      <w:r w:rsidRPr="00065DAD">
        <w:rPr>
          <w:rFonts w:ascii="Calibri" w:hAnsi="Calibri"/>
          <w:color w:val="auto"/>
        </w:rPr>
        <w:t xml:space="preserve"> = 100 x Пакет 1 + 90 x Пакет 3 + 10 x </w:t>
      </w:r>
      <w:proofErr w:type="spellStart"/>
      <w:r w:rsidRPr="00065DAD">
        <w:rPr>
          <w:rFonts w:ascii="Calibri" w:hAnsi="Calibri"/>
          <w:color w:val="auto"/>
        </w:rPr>
        <w:t>Пакет</w:t>
      </w:r>
      <w:proofErr w:type="spellEnd"/>
      <w:r w:rsidRPr="00065DAD">
        <w:rPr>
          <w:rFonts w:ascii="Calibri" w:hAnsi="Calibri"/>
          <w:color w:val="auto"/>
        </w:rPr>
        <w:t xml:space="preserve"> 2</w:t>
      </w:r>
    </w:p>
    <w:p w:rsidR="00A9696C" w:rsidRPr="00A9696C" w:rsidRDefault="00A9696C" w:rsidP="00065DAD">
      <w:pPr>
        <w:jc w:val="both"/>
        <w:rPr>
          <w:rFonts w:ascii="Calibri" w:hAnsi="Calibri"/>
          <w:color w:val="auto"/>
        </w:rPr>
      </w:pPr>
    </w:p>
    <w:p w:rsidR="00C00126" w:rsidRDefault="00C00126" w:rsidP="00065DAD">
      <w:pPr>
        <w:jc w:val="both"/>
        <w:rPr>
          <w:rFonts w:ascii="Calibri" w:hAnsi="Calibri"/>
          <w:color w:val="auto"/>
        </w:rPr>
      </w:pPr>
      <w:proofErr w:type="spellStart"/>
      <w:proofErr w:type="gramStart"/>
      <w:r w:rsidRPr="00065DAD">
        <w:rPr>
          <w:rFonts w:ascii="Calibri" w:hAnsi="Calibri"/>
          <w:color w:val="auto"/>
        </w:rPr>
        <w:t>Сума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добијена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из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ми</w:t>
      </w:r>
      <w:bookmarkStart w:id="0" w:name="_GoBack"/>
      <w:bookmarkEnd w:id="0"/>
      <w:r w:rsidRPr="00065DAD">
        <w:rPr>
          <w:rFonts w:ascii="Calibri" w:hAnsi="Calibri"/>
          <w:color w:val="auto"/>
        </w:rPr>
        <w:t>н</w:t>
      </w:r>
      <w:r w:rsidR="00A9696C">
        <w:rPr>
          <w:rFonts w:ascii="Calibri" w:hAnsi="Calibri"/>
          <w:color w:val="auto"/>
        </w:rPr>
        <w:t>ималне</w:t>
      </w:r>
      <w:proofErr w:type="spellEnd"/>
      <w:r w:rsidR="00A9696C">
        <w:rPr>
          <w:rFonts w:ascii="Calibri" w:hAnsi="Calibri"/>
          <w:color w:val="auto"/>
        </w:rPr>
        <w:t xml:space="preserve"> </w:t>
      </w:r>
      <w:proofErr w:type="spellStart"/>
      <w:r w:rsidR="00A9696C">
        <w:rPr>
          <w:rFonts w:ascii="Calibri" w:hAnsi="Calibri"/>
          <w:color w:val="auto"/>
        </w:rPr>
        <w:t>месечне</w:t>
      </w:r>
      <w:proofErr w:type="spellEnd"/>
      <w:r w:rsidR="00A9696C">
        <w:rPr>
          <w:rFonts w:ascii="Calibri" w:hAnsi="Calibri"/>
          <w:color w:val="auto"/>
        </w:rPr>
        <w:t xml:space="preserve"> </w:t>
      </w:r>
      <w:proofErr w:type="spellStart"/>
      <w:r w:rsidR="00A9696C">
        <w:rPr>
          <w:rFonts w:ascii="Calibri" w:hAnsi="Calibri"/>
          <w:color w:val="auto"/>
        </w:rPr>
        <w:t>биће</w:t>
      </w:r>
      <w:proofErr w:type="spellEnd"/>
      <w:r w:rsidR="00A9696C">
        <w:rPr>
          <w:rFonts w:ascii="Calibri" w:hAnsi="Calibri"/>
          <w:color w:val="auto"/>
        </w:rPr>
        <w:t xml:space="preserve"> </w:t>
      </w:r>
      <w:proofErr w:type="spellStart"/>
      <w:r w:rsidR="00A9696C">
        <w:rPr>
          <w:rFonts w:ascii="Calibri" w:hAnsi="Calibri"/>
          <w:color w:val="auto"/>
        </w:rPr>
        <w:t>пондерисана</w:t>
      </w:r>
      <w:proofErr w:type="spellEnd"/>
      <w:r w:rsidR="00A9696C">
        <w:rPr>
          <w:rFonts w:ascii="Calibri" w:hAnsi="Calibri"/>
          <w:color w:val="auto"/>
        </w:rPr>
        <w:t>.</w:t>
      </w:r>
      <w:proofErr w:type="gramEnd"/>
      <w:r w:rsidRPr="00065DAD">
        <w:rPr>
          <w:rFonts w:ascii="Calibri" w:hAnsi="Calibri"/>
          <w:color w:val="auto"/>
        </w:rPr>
        <w:t xml:space="preserve"> </w:t>
      </w:r>
      <w:proofErr w:type="spellStart"/>
      <w:r w:rsidR="00A9696C">
        <w:rPr>
          <w:rFonts w:ascii="Calibri" w:hAnsi="Calibri"/>
          <w:color w:val="auto"/>
        </w:rPr>
        <w:t>М</w:t>
      </w:r>
      <w:r w:rsidRPr="00065DAD">
        <w:rPr>
          <w:rFonts w:ascii="Calibri" w:hAnsi="Calibri"/>
          <w:color w:val="auto"/>
        </w:rPr>
        <w:t>огуће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је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да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ће</w:t>
      </w:r>
      <w:proofErr w:type="spellEnd"/>
      <w:r w:rsidRPr="00065DAD">
        <w:rPr>
          <w:rFonts w:ascii="Calibri" w:hAnsi="Calibri"/>
          <w:color w:val="auto"/>
        </w:rPr>
        <w:t xml:space="preserve"> доћи до прерасподеле количина између „Пакета 2“ и „</w:t>
      </w:r>
      <w:proofErr w:type="spellStart"/>
      <w:r w:rsidRPr="00065DAD">
        <w:rPr>
          <w:rFonts w:ascii="Calibri" w:hAnsi="Calibri"/>
          <w:color w:val="auto"/>
        </w:rPr>
        <w:t>Пакета</w:t>
      </w:r>
      <w:proofErr w:type="spellEnd"/>
      <w:r w:rsidRPr="00065DAD">
        <w:rPr>
          <w:rFonts w:ascii="Calibri" w:hAnsi="Calibri"/>
          <w:color w:val="auto"/>
        </w:rPr>
        <w:t xml:space="preserve"> 3“ </w:t>
      </w:r>
      <w:proofErr w:type="spellStart"/>
      <w:r w:rsidRPr="00065DAD">
        <w:rPr>
          <w:rFonts w:ascii="Calibri" w:hAnsi="Calibri"/>
          <w:color w:val="auto"/>
        </w:rPr>
        <w:t>приликом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закључења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уговора</w:t>
      </w:r>
      <w:proofErr w:type="spellEnd"/>
      <w:r w:rsidRPr="00065DAD">
        <w:rPr>
          <w:rFonts w:ascii="Calibri" w:hAnsi="Calibri"/>
          <w:color w:val="auto"/>
        </w:rPr>
        <w:t xml:space="preserve">   </w:t>
      </w:r>
      <w:proofErr w:type="spellStart"/>
      <w:r w:rsidRPr="00065DAD">
        <w:rPr>
          <w:rFonts w:ascii="Calibri" w:hAnsi="Calibri"/>
          <w:color w:val="auto"/>
        </w:rPr>
        <w:t>али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та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накнадна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прерасподела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неће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утицати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на</w:t>
      </w:r>
      <w:proofErr w:type="spellEnd"/>
      <w:r w:rsidRPr="00065DAD">
        <w:rPr>
          <w:rFonts w:ascii="Calibri" w:hAnsi="Calibri"/>
          <w:color w:val="auto"/>
        </w:rPr>
        <w:t xml:space="preserve"> </w:t>
      </w:r>
      <w:proofErr w:type="spellStart"/>
      <w:r w:rsidRPr="00065DAD">
        <w:rPr>
          <w:rFonts w:ascii="Calibri" w:hAnsi="Calibri"/>
          <w:color w:val="auto"/>
        </w:rPr>
        <w:t>пондерисање</w:t>
      </w:r>
      <w:proofErr w:type="spellEnd"/>
      <w:r w:rsidR="008B31C4" w:rsidRPr="00065DAD">
        <w:rPr>
          <w:rFonts w:ascii="Calibri" w:hAnsi="Calibri"/>
          <w:color w:val="auto"/>
        </w:rPr>
        <w:t>.</w:t>
      </w:r>
    </w:p>
    <w:p w:rsidR="00A9696C" w:rsidRDefault="00A9696C" w:rsidP="00065DAD">
      <w:pPr>
        <w:jc w:val="both"/>
        <w:rPr>
          <w:rFonts w:ascii="Calibri" w:hAnsi="Calibri"/>
          <w:color w:val="auto"/>
        </w:rPr>
      </w:pPr>
    </w:p>
    <w:p w:rsidR="00163BD1" w:rsidRPr="00163BD1" w:rsidRDefault="00163BD1" w:rsidP="00065DAD">
      <w:pPr>
        <w:jc w:val="both"/>
        <w:rPr>
          <w:rFonts w:ascii="Calibri" w:hAnsi="Calibri"/>
          <w:b/>
          <w:color w:val="auto"/>
        </w:rPr>
      </w:pPr>
      <w:r w:rsidRPr="00163BD1">
        <w:rPr>
          <w:rFonts w:ascii="Calibri" w:hAnsi="Calibri"/>
          <w:b/>
          <w:color w:val="auto"/>
        </w:rPr>
        <w:t>ПИТАЊЕ 2.</w:t>
      </w:r>
    </w:p>
    <w:p w:rsidR="0091063E" w:rsidRPr="00065DAD" w:rsidRDefault="00C00126" w:rsidP="00163BD1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proofErr w:type="spellStart"/>
      <w:r w:rsidRPr="00065DAD">
        <w:rPr>
          <w:rFonts w:ascii="Calibri" w:hAnsi="Calibri"/>
        </w:rPr>
        <w:t>Извршићемо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измену</w:t>
      </w:r>
      <w:proofErr w:type="spellEnd"/>
      <w:r w:rsidRPr="00065DAD">
        <w:rPr>
          <w:rFonts w:ascii="Calibri" w:hAnsi="Calibri"/>
        </w:rPr>
        <w:t xml:space="preserve"> и </w:t>
      </w:r>
      <w:proofErr w:type="spellStart"/>
      <w:r w:rsidRPr="00065DAD">
        <w:rPr>
          <w:rFonts w:ascii="Calibri" w:hAnsi="Calibri"/>
        </w:rPr>
        <w:t>допуну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конкурсне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документације</w:t>
      </w:r>
      <w:proofErr w:type="spellEnd"/>
      <w:r w:rsidRPr="00065DAD">
        <w:rPr>
          <w:rFonts w:ascii="Calibri" w:hAnsi="Calibri"/>
        </w:rPr>
        <w:t xml:space="preserve"> у </w:t>
      </w:r>
      <w:proofErr w:type="spellStart"/>
      <w:r w:rsidRPr="00065DAD">
        <w:rPr>
          <w:rFonts w:ascii="Calibri" w:hAnsi="Calibri"/>
        </w:rPr>
        <w:t>оквиру</w:t>
      </w:r>
      <w:proofErr w:type="spellEnd"/>
      <w:r w:rsidR="00A9696C">
        <w:rPr>
          <w:rFonts w:ascii="Calibri" w:hAnsi="Calibri"/>
        </w:rPr>
        <w:t xml:space="preserve"> </w:t>
      </w:r>
      <w:proofErr w:type="spellStart"/>
      <w:r w:rsidR="00A9696C">
        <w:rPr>
          <w:rFonts w:ascii="Calibri" w:hAnsi="Calibri"/>
        </w:rPr>
        <w:t>тих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измена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роминг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ће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Pr="00065DAD">
        <w:rPr>
          <w:rFonts w:ascii="Calibri" w:hAnsi="Calibri"/>
        </w:rPr>
        <w:t>бити</w:t>
      </w:r>
      <w:proofErr w:type="spellEnd"/>
      <w:r w:rsidRPr="00065DAD">
        <w:rPr>
          <w:rFonts w:ascii="Calibri" w:hAnsi="Calibri"/>
        </w:rPr>
        <w:t xml:space="preserve"> </w:t>
      </w:r>
      <w:proofErr w:type="spellStart"/>
      <w:r w:rsidR="00A9696C">
        <w:rPr>
          <w:rFonts w:ascii="Calibri" w:hAnsi="Calibri"/>
        </w:rPr>
        <w:t>искључен</w:t>
      </w:r>
      <w:proofErr w:type="spellEnd"/>
      <w:r w:rsidR="00A9696C">
        <w:rPr>
          <w:rFonts w:ascii="Calibri" w:hAnsi="Calibri"/>
        </w:rPr>
        <w:t xml:space="preserve"> </w:t>
      </w:r>
      <w:proofErr w:type="spellStart"/>
      <w:r w:rsidR="00A9696C">
        <w:rPr>
          <w:rFonts w:ascii="Calibri" w:hAnsi="Calibri"/>
        </w:rPr>
        <w:t>из</w:t>
      </w:r>
      <w:proofErr w:type="spellEnd"/>
      <w:r w:rsidR="00A9696C">
        <w:rPr>
          <w:rFonts w:ascii="Calibri" w:hAnsi="Calibri"/>
        </w:rPr>
        <w:t xml:space="preserve"> </w:t>
      </w:r>
      <w:proofErr w:type="spellStart"/>
      <w:r w:rsidR="00A9696C">
        <w:rPr>
          <w:rFonts w:ascii="Calibri" w:hAnsi="Calibri"/>
        </w:rPr>
        <w:t>пондерисања</w:t>
      </w:r>
      <w:proofErr w:type="spellEnd"/>
      <w:r w:rsidRPr="00065DAD">
        <w:rPr>
          <w:rFonts w:ascii="Calibri" w:hAnsi="Calibri"/>
        </w:rPr>
        <w:t>.</w:t>
      </w:r>
    </w:p>
    <w:p w:rsidR="00895AB4" w:rsidRDefault="00895AB4" w:rsidP="0091063E">
      <w:pPr>
        <w:jc w:val="both"/>
        <w:rPr>
          <w:rFonts w:ascii="Calibri" w:hAnsi="Calibri"/>
        </w:rPr>
      </w:pPr>
    </w:p>
    <w:p w:rsidR="00065DAD" w:rsidRPr="0091063E" w:rsidRDefault="00065DAD" w:rsidP="0091063E">
      <w:pPr>
        <w:jc w:val="both"/>
        <w:rPr>
          <w:rFonts w:ascii="Calibri" w:hAnsi="Calibri"/>
        </w:rPr>
      </w:pPr>
    </w:p>
    <w:sectPr w:rsidR="00065DAD" w:rsidRPr="0091063E" w:rsidSect="0089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682"/>
    <w:multiLevelType w:val="hybridMultilevel"/>
    <w:tmpl w:val="C77A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63E6F"/>
    <w:multiLevelType w:val="hybridMultilevel"/>
    <w:tmpl w:val="B212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33BB4"/>
    <w:multiLevelType w:val="hybridMultilevel"/>
    <w:tmpl w:val="54CA45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40922"/>
    <w:multiLevelType w:val="hybridMultilevel"/>
    <w:tmpl w:val="5B74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61BBC"/>
    <w:multiLevelType w:val="hybridMultilevel"/>
    <w:tmpl w:val="6A50FA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41BEB"/>
    <w:multiLevelType w:val="hybridMultilevel"/>
    <w:tmpl w:val="9C1C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77E8C"/>
    <w:multiLevelType w:val="hybridMultilevel"/>
    <w:tmpl w:val="36B8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F2BA1"/>
    <w:multiLevelType w:val="hybridMultilevel"/>
    <w:tmpl w:val="AA9EDDCA"/>
    <w:lvl w:ilvl="0" w:tplc="0AAA98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C72DB"/>
    <w:rsid w:val="0001074A"/>
    <w:rsid w:val="00065DAD"/>
    <w:rsid w:val="00072B4A"/>
    <w:rsid w:val="000A7F61"/>
    <w:rsid w:val="00100916"/>
    <w:rsid w:val="00163BD1"/>
    <w:rsid w:val="002141E6"/>
    <w:rsid w:val="00226F07"/>
    <w:rsid w:val="002C2BC1"/>
    <w:rsid w:val="002E6E51"/>
    <w:rsid w:val="00392C88"/>
    <w:rsid w:val="003A7079"/>
    <w:rsid w:val="003D3C7A"/>
    <w:rsid w:val="007A53A9"/>
    <w:rsid w:val="00845A83"/>
    <w:rsid w:val="00895AB4"/>
    <w:rsid w:val="008B31C4"/>
    <w:rsid w:val="008F016A"/>
    <w:rsid w:val="008F2A15"/>
    <w:rsid w:val="0091063E"/>
    <w:rsid w:val="009C72DB"/>
    <w:rsid w:val="00A86A4D"/>
    <w:rsid w:val="00A9696C"/>
    <w:rsid w:val="00B05C70"/>
    <w:rsid w:val="00B549CE"/>
    <w:rsid w:val="00BC488A"/>
    <w:rsid w:val="00C00126"/>
    <w:rsid w:val="00C124B8"/>
    <w:rsid w:val="00C701D3"/>
    <w:rsid w:val="00D8367A"/>
    <w:rsid w:val="00D94343"/>
    <w:rsid w:val="00F3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D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C7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mmanojlovic</cp:lastModifiedBy>
  <cp:revision>26</cp:revision>
  <dcterms:created xsi:type="dcterms:W3CDTF">2014-10-20T06:58:00Z</dcterms:created>
  <dcterms:modified xsi:type="dcterms:W3CDTF">2014-10-23T13:22:00Z</dcterms:modified>
</cp:coreProperties>
</file>