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B4F" w:rsidRPr="008D1465" w:rsidRDefault="00344B4F" w:rsidP="00762909">
      <w:pPr>
        <w:pStyle w:val="ListParagraph"/>
        <w:ind w:hanging="360"/>
        <w:jc w:val="both"/>
        <w:rPr>
          <w:rFonts w:ascii="Calibri" w:hAnsi="Calibri"/>
          <w:b/>
        </w:rPr>
      </w:pPr>
      <w:r w:rsidRPr="008D1465">
        <w:rPr>
          <w:rFonts w:ascii="Calibri" w:hAnsi="Calibri"/>
          <w:b/>
        </w:rPr>
        <w:t>Питања потенцијалног понуђача:</w:t>
      </w:r>
    </w:p>
    <w:p w:rsidR="000936AE" w:rsidRPr="008D1465" w:rsidRDefault="00240DC4" w:rsidP="00762909">
      <w:pPr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1. </w:t>
      </w:r>
      <w:r w:rsidR="000936AE" w:rsidRPr="008D1465">
        <w:rPr>
          <w:rFonts w:ascii="Calibri" w:hAnsi="Calibri"/>
          <w:b/>
          <w:sz w:val="24"/>
          <w:szCs w:val="24"/>
        </w:rPr>
        <w:t>На страни 5, у ставу 2, под тачком д, дефинисан је пакет Пренос података  ППакет 4. Молимо Вас за поја</w:t>
      </w:r>
      <w:r w:rsidR="007014D6" w:rsidRPr="008D1465">
        <w:rPr>
          <w:rFonts w:ascii="Calibri" w:hAnsi="Calibri" w:cs="Tahoma"/>
          <w:b/>
          <w:sz w:val="24"/>
          <w:szCs w:val="24"/>
        </w:rPr>
        <w:t>ш</w:t>
      </w:r>
      <w:r w:rsidR="000936AE" w:rsidRPr="008D1465">
        <w:rPr>
          <w:rFonts w:ascii="Calibri" w:hAnsi="Calibri"/>
          <w:b/>
          <w:sz w:val="24"/>
          <w:szCs w:val="24"/>
        </w:rPr>
        <w:t>њење да ли се овде тра</w:t>
      </w:r>
      <w:r w:rsidR="007014D6" w:rsidRPr="008D1465">
        <w:rPr>
          <w:rFonts w:ascii="Calibri" w:hAnsi="Calibri" w:cs="Tahoma"/>
          <w:b/>
          <w:sz w:val="24"/>
          <w:szCs w:val="24"/>
        </w:rPr>
        <w:t>ж</w:t>
      </w:r>
      <w:r w:rsidR="000936AE" w:rsidRPr="008D1465">
        <w:rPr>
          <w:rFonts w:ascii="Calibri" w:hAnsi="Calibri"/>
          <w:b/>
          <w:sz w:val="24"/>
          <w:szCs w:val="24"/>
        </w:rPr>
        <w:t>е ппоебне картице за пренос података путем ГПРС услуге или се ради о тарифном додатку за Интернет, који би се користио на неким од претходно дефинисаних пакета.</w:t>
      </w:r>
    </w:p>
    <w:p w:rsidR="00986F03" w:rsidRPr="008D1465" w:rsidRDefault="00240DC4" w:rsidP="00762909">
      <w:pPr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2. </w:t>
      </w:r>
      <w:r w:rsidR="000936AE" w:rsidRPr="008D1465">
        <w:rPr>
          <w:rFonts w:ascii="Calibri" w:hAnsi="Calibri"/>
          <w:b/>
          <w:sz w:val="24"/>
          <w:szCs w:val="24"/>
        </w:rPr>
        <w:t xml:space="preserve">На страни 18, у ставу 16, Врста критеријума за доделу Уговора, под тачком 2, дефинисани су и описани поједниачни критеријуми са расподелом пондера. Сабирањем </w:t>
      </w:r>
      <w:r w:rsidR="007014D6" w:rsidRPr="008D1465">
        <w:rPr>
          <w:rFonts w:ascii="Calibri" w:hAnsi="Calibri"/>
          <w:b/>
          <w:sz w:val="24"/>
          <w:szCs w:val="24"/>
        </w:rPr>
        <w:t>релативних</w:t>
      </w:r>
      <w:r w:rsidR="000936AE" w:rsidRPr="008D1465">
        <w:rPr>
          <w:rFonts w:ascii="Calibri" w:hAnsi="Calibri"/>
          <w:b/>
          <w:sz w:val="24"/>
          <w:szCs w:val="24"/>
        </w:rPr>
        <w:t xml:space="preserve"> вредности пондера, добија се укупан збир од 108. Молимо Вас  за корекцију.</w:t>
      </w:r>
    </w:p>
    <w:p w:rsidR="00C62CDA" w:rsidRPr="008D1465" w:rsidRDefault="00C62CDA" w:rsidP="00762909">
      <w:pPr>
        <w:jc w:val="both"/>
        <w:rPr>
          <w:rFonts w:ascii="Calibri" w:hAnsi="Calibri"/>
          <w:b/>
          <w:sz w:val="24"/>
          <w:szCs w:val="24"/>
        </w:rPr>
      </w:pPr>
      <w:r w:rsidRPr="008D1465">
        <w:rPr>
          <w:rFonts w:ascii="Calibri" w:hAnsi="Calibri"/>
          <w:b/>
          <w:sz w:val="24"/>
          <w:szCs w:val="24"/>
        </w:rPr>
        <w:t>Одговори потенцијалном понуђачу:</w:t>
      </w:r>
    </w:p>
    <w:p w:rsidR="00344B4F" w:rsidRPr="008D1465" w:rsidRDefault="00344B4F" w:rsidP="00762909">
      <w:pPr>
        <w:pStyle w:val="ListParagraph"/>
        <w:numPr>
          <w:ilvl w:val="0"/>
          <w:numId w:val="1"/>
        </w:numPr>
        <w:jc w:val="both"/>
        <w:rPr>
          <w:rFonts w:ascii="Calibri" w:hAnsi="Calibri"/>
        </w:rPr>
      </w:pPr>
      <w:r w:rsidRPr="008D1465">
        <w:rPr>
          <w:rFonts w:ascii="Calibri" w:hAnsi="Calibri"/>
        </w:rPr>
        <w:t xml:space="preserve">Ради се о тарифном додатку за  интернет,  који би се користио на неким </w:t>
      </w:r>
      <w:r w:rsidR="00C62CDA" w:rsidRPr="008D1465">
        <w:rPr>
          <w:rFonts w:ascii="Calibri" w:hAnsi="Calibri"/>
        </w:rPr>
        <w:t>од предходно дефинисаних пакета</w:t>
      </w:r>
      <w:r w:rsidRPr="008D1465">
        <w:rPr>
          <w:rFonts w:ascii="Calibri" w:hAnsi="Calibri"/>
        </w:rPr>
        <w:t>.</w:t>
      </w:r>
    </w:p>
    <w:p w:rsidR="00050802" w:rsidRPr="008D1465" w:rsidRDefault="00344B4F" w:rsidP="00762909">
      <w:pPr>
        <w:pStyle w:val="ListParagraph"/>
        <w:numPr>
          <w:ilvl w:val="0"/>
          <w:numId w:val="1"/>
        </w:numPr>
        <w:jc w:val="both"/>
        <w:rPr>
          <w:rFonts w:ascii="Calibri" w:hAnsi="Calibri"/>
        </w:rPr>
      </w:pPr>
      <w:r w:rsidRPr="008D1465">
        <w:rPr>
          <w:rFonts w:ascii="Calibri" w:hAnsi="Calibri"/>
        </w:rPr>
        <w:t xml:space="preserve">Грешка је уочена и извршили смо измене и допуне конкурсне документације дана </w:t>
      </w:r>
      <w:r w:rsidRPr="008D1465">
        <w:rPr>
          <w:rFonts w:ascii="Calibri" w:hAnsi="Calibri"/>
          <w:b/>
        </w:rPr>
        <w:t>24.10.2014. године у 14,33 часова</w:t>
      </w:r>
      <w:r w:rsidRPr="008D1465">
        <w:rPr>
          <w:rFonts w:ascii="Calibri" w:hAnsi="Calibri"/>
        </w:rPr>
        <w:t xml:space="preserve"> (у склану са чланом 63.ЗЈН)</w:t>
      </w:r>
      <w:r w:rsidR="00981B96" w:rsidRPr="008D1465">
        <w:rPr>
          <w:rFonts w:ascii="Calibri" w:hAnsi="Calibri"/>
        </w:rPr>
        <w:t xml:space="preserve"> на порталу јавних набавки</w:t>
      </w:r>
      <w:r w:rsidRPr="008D1465">
        <w:rPr>
          <w:rFonts w:ascii="Calibri" w:hAnsi="Calibri"/>
        </w:rPr>
        <w:t>.  У про</w:t>
      </w:r>
      <w:r w:rsidR="00A70B7B" w:rsidRPr="008D1465">
        <w:rPr>
          <w:rFonts w:ascii="Calibri" w:hAnsi="Calibri"/>
        </w:rPr>
        <w:t>ду</w:t>
      </w:r>
      <w:r w:rsidRPr="008D1465">
        <w:rPr>
          <w:rFonts w:ascii="Calibri" w:hAnsi="Calibri"/>
        </w:rPr>
        <w:t>жетку вам наводимо извод из</w:t>
      </w:r>
      <w:r w:rsidR="00050802" w:rsidRPr="008D1465">
        <w:rPr>
          <w:rFonts w:ascii="Calibri" w:hAnsi="Calibri"/>
        </w:rPr>
        <w:t xml:space="preserve"> конкурсне докумен</w:t>
      </w:r>
      <w:r w:rsidRPr="008D1465">
        <w:rPr>
          <w:rFonts w:ascii="Calibri" w:hAnsi="Calibri"/>
        </w:rPr>
        <w:t>тације који се односи на пондерисање</w:t>
      </w:r>
      <w:r w:rsidR="00050802" w:rsidRPr="008D1465">
        <w:rPr>
          <w:rFonts w:ascii="Calibri" w:hAnsi="Calibri"/>
        </w:rPr>
        <w:t>:</w:t>
      </w:r>
    </w:p>
    <w:p w:rsidR="00050802" w:rsidRPr="008D1465" w:rsidRDefault="00344B4F" w:rsidP="00762909">
      <w:pPr>
        <w:jc w:val="both"/>
        <w:rPr>
          <w:rFonts w:ascii="Calibri" w:hAnsi="Calibri" w:cs="Arial"/>
          <w:bCs/>
          <w:iCs/>
          <w:sz w:val="24"/>
          <w:szCs w:val="24"/>
        </w:rPr>
      </w:pPr>
      <w:r w:rsidRPr="008D1465">
        <w:rPr>
          <w:rFonts w:ascii="Calibri" w:hAnsi="Calibri"/>
          <w:sz w:val="24"/>
          <w:szCs w:val="24"/>
        </w:rPr>
        <w:t>.</w:t>
      </w:r>
      <w:r w:rsidR="00050802" w:rsidRPr="008D1465">
        <w:rPr>
          <w:rFonts w:ascii="Calibri" w:hAnsi="Calibri" w:cs="Arial"/>
          <w:b/>
          <w:bCs/>
          <w:sz w:val="24"/>
          <w:szCs w:val="24"/>
          <w:lang w:val="sr-Cyrl-CS"/>
        </w:rPr>
        <w:t xml:space="preserve"> </w:t>
      </w:r>
      <w:r w:rsidR="0017008D" w:rsidRPr="008D1465">
        <w:rPr>
          <w:rFonts w:ascii="Calibri" w:hAnsi="Calibri" w:cs="Arial"/>
          <w:b/>
          <w:bCs/>
          <w:sz w:val="24"/>
          <w:szCs w:val="24"/>
        </w:rPr>
        <w:t xml:space="preserve">    </w:t>
      </w:r>
      <w:r w:rsidR="00050802" w:rsidRPr="008D1465">
        <w:rPr>
          <w:rFonts w:ascii="Calibri" w:hAnsi="Calibri" w:cs="Arial"/>
          <w:b/>
          <w:bCs/>
          <w:sz w:val="24"/>
          <w:szCs w:val="24"/>
          <w:lang w:val="sr-Cyrl-CS"/>
        </w:rPr>
        <w:t xml:space="preserve"> </w:t>
      </w:r>
      <w:r w:rsidR="00050802" w:rsidRPr="008D1465">
        <w:rPr>
          <w:rFonts w:ascii="Calibri" w:hAnsi="Calibri" w:cs="Arial"/>
          <w:b/>
          <w:bCs/>
          <w:sz w:val="24"/>
          <w:szCs w:val="24"/>
        </w:rPr>
        <w:t>Понуђена цена: 50</w:t>
      </w:r>
      <w:r w:rsidR="00050802" w:rsidRPr="008D1465">
        <w:rPr>
          <w:rFonts w:ascii="Calibri" w:hAnsi="Calibri" w:cs="Arial"/>
          <w:b/>
          <w:bCs/>
          <w:sz w:val="24"/>
          <w:szCs w:val="24"/>
          <w:lang w:val="sr-Cyrl-CS"/>
        </w:rPr>
        <w:t xml:space="preserve"> </w:t>
      </w:r>
      <w:r w:rsidR="00050802" w:rsidRPr="008D1465">
        <w:rPr>
          <w:rFonts w:ascii="Calibri" w:hAnsi="Calibri" w:cs="Arial"/>
          <w:b/>
          <w:bCs/>
          <w:sz w:val="24"/>
          <w:szCs w:val="24"/>
        </w:rPr>
        <w:t>поена</w:t>
      </w:r>
      <w:r w:rsidR="00050802" w:rsidRPr="008D1465">
        <w:rPr>
          <w:rFonts w:ascii="Calibri" w:hAnsi="Calibri" w:cs="Arial"/>
          <w:b/>
          <w:bCs/>
          <w:sz w:val="24"/>
          <w:szCs w:val="24"/>
          <w:lang w:val="sr-Cyrl-CS"/>
        </w:rPr>
        <w:t xml:space="preserve"> </w:t>
      </w:r>
      <w:r w:rsidR="00050802" w:rsidRPr="008D1465">
        <w:rPr>
          <w:rFonts w:ascii="Calibri" w:hAnsi="Calibri" w:cs="Arial"/>
          <w:bCs/>
          <w:iCs/>
          <w:sz w:val="24"/>
          <w:szCs w:val="24"/>
        </w:rPr>
        <w:t>(број поена ће се заокруживати на две децимале).</w:t>
      </w:r>
    </w:p>
    <w:p w:rsidR="00050802" w:rsidRPr="008D1465" w:rsidRDefault="00050802" w:rsidP="00762909">
      <w:pPr>
        <w:numPr>
          <w:ilvl w:val="0"/>
          <w:numId w:val="2"/>
        </w:numPr>
        <w:suppressAutoHyphens/>
        <w:spacing w:after="0" w:line="100" w:lineRule="atLeast"/>
        <w:ind w:left="360"/>
        <w:jc w:val="both"/>
        <w:rPr>
          <w:rFonts w:ascii="Calibri" w:hAnsi="Calibri" w:cs="Arial"/>
          <w:b/>
          <w:bCs/>
          <w:sz w:val="24"/>
          <w:szCs w:val="24"/>
        </w:rPr>
      </w:pPr>
      <w:r w:rsidRPr="008D1465">
        <w:rPr>
          <w:rFonts w:ascii="Calibri" w:hAnsi="Calibri" w:cs="Arial"/>
          <w:bCs/>
          <w:sz w:val="24"/>
          <w:szCs w:val="24"/>
        </w:rPr>
        <w:t>Цена минута разговора према неумреженим бројевима истог  оператера</w:t>
      </w:r>
      <w:r w:rsidRPr="008D1465">
        <w:rPr>
          <w:rFonts w:ascii="Calibri" w:hAnsi="Calibri" w:cs="Arial"/>
          <w:b/>
          <w:bCs/>
          <w:sz w:val="24"/>
          <w:szCs w:val="24"/>
        </w:rPr>
        <w:t>- 1</w:t>
      </w:r>
      <w:r w:rsidRPr="008D1465">
        <w:rPr>
          <w:rFonts w:ascii="Calibri" w:hAnsi="Calibri" w:cs="Arial"/>
          <w:b/>
          <w:bCs/>
          <w:sz w:val="24"/>
          <w:szCs w:val="24"/>
          <w:lang w:val="sr-Cyrl-CS"/>
        </w:rPr>
        <w:t>0</w:t>
      </w:r>
      <w:r w:rsidRPr="008D1465">
        <w:rPr>
          <w:rFonts w:ascii="Calibri" w:hAnsi="Calibri" w:cs="Arial"/>
          <w:b/>
          <w:bCs/>
          <w:sz w:val="24"/>
          <w:szCs w:val="24"/>
        </w:rPr>
        <w:t xml:space="preserve"> поена</w:t>
      </w:r>
    </w:p>
    <w:p w:rsidR="00050802" w:rsidRPr="008D1465" w:rsidRDefault="00050802" w:rsidP="00762909">
      <w:pPr>
        <w:numPr>
          <w:ilvl w:val="0"/>
          <w:numId w:val="2"/>
        </w:numPr>
        <w:suppressAutoHyphens/>
        <w:spacing w:after="0" w:line="100" w:lineRule="atLeast"/>
        <w:ind w:left="360"/>
        <w:jc w:val="both"/>
        <w:rPr>
          <w:rFonts w:ascii="Calibri" w:hAnsi="Calibri" w:cs="Arial"/>
          <w:b/>
          <w:bCs/>
          <w:sz w:val="24"/>
          <w:szCs w:val="24"/>
        </w:rPr>
      </w:pPr>
      <w:r w:rsidRPr="008D1465">
        <w:rPr>
          <w:rFonts w:ascii="Calibri" w:hAnsi="Calibri" w:cs="Arial"/>
          <w:bCs/>
          <w:sz w:val="24"/>
          <w:szCs w:val="24"/>
        </w:rPr>
        <w:t>Цена минута разговора према осталим оператерима мобилне телефоније не укључујући и фиксну телефонију</w:t>
      </w:r>
      <w:r w:rsidRPr="008D1465">
        <w:rPr>
          <w:rFonts w:ascii="Calibri" w:hAnsi="Calibri" w:cs="Arial"/>
          <w:b/>
          <w:bCs/>
          <w:sz w:val="24"/>
          <w:szCs w:val="24"/>
        </w:rPr>
        <w:t>- 20 поена</w:t>
      </w:r>
    </w:p>
    <w:p w:rsidR="00050802" w:rsidRPr="008D1465" w:rsidRDefault="00050802" w:rsidP="00762909">
      <w:pPr>
        <w:numPr>
          <w:ilvl w:val="0"/>
          <w:numId w:val="2"/>
        </w:numPr>
        <w:suppressAutoHyphens/>
        <w:spacing w:after="0" w:line="100" w:lineRule="atLeast"/>
        <w:ind w:left="360"/>
        <w:jc w:val="both"/>
        <w:rPr>
          <w:rFonts w:ascii="Calibri" w:hAnsi="Calibri" w:cs="Arial"/>
          <w:bCs/>
          <w:sz w:val="24"/>
          <w:szCs w:val="24"/>
        </w:rPr>
      </w:pPr>
      <w:r w:rsidRPr="008D1465">
        <w:rPr>
          <w:rFonts w:ascii="Calibri" w:hAnsi="Calibri" w:cs="Arial"/>
          <w:bCs/>
          <w:sz w:val="24"/>
          <w:szCs w:val="24"/>
        </w:rPr>
        <w:t xml:space="preserve">Цена минута разговора ка фиксним телефонијама у Србији- </w:t>
      </w:r>
      <w:r w:rsidRPr="008D1465">
        <w:rPr>
          <w:rFonts w:ascii="Calibri" w:hAnsi="Calibri" w:cs="Arial"/>
          <w:b/>
          <w:bCs/>
          <w:sz w:val="24"/>
          <w:szCs w:val="24"/>
        </w:rPr>
        <w:t>5 поена</w:t>
      </w:r>
    </w:p>
    <w:p w:rsidR="00762909" w:rsidRPr="00762909" w:rsidRDefault="00050802" w:rsidP="00762909">
      <w:pPr>
        <w:numPr>
          <w:ilvl w:val="0"/>
          <w:numId w:val="2"/>
        </w:numPr>
        <w:suppressAutoHyphens/>
        <w:spacing w:after="0" w:line="100" w:lineRule="atLeast"/>
        <w:ind w:left="360"/>
        <w:jc w:val="both"/>
        <w:rPr>
          <w:rFonts w:ascii="Calibri" w:hAnsi="Calibri"/>
          <w:sz w:val="24"/>
          <w:szCs w:val="24"/>
        </w:rPr>
      </w:pPr>
      <w:r w:rsidRPr="008D1465">
        <w:rPr>
          <w:rFonts w:ascii="Calibri" w:hAnsi="Calibri" w:cs="Arial"/>
          <w:bCs/>
          <w:sz w:val="24"/>
          <w:szCs w:val="24"/>
        </w:rPr>
        <w:t xml:space="preserve">Цена СМС поруке- </w:t>
      </w:r>
      <w:r w:rsidRPr="008D1465">
        <w:rPr>
          <w:rFonts w:ascii="Calibri" w:hAnsi="Calibri" w:cs="Arial"/>
          <w:b/>
          <w:bCs/>
          <w:sz w:val="24"/>
          <w:szCs w:val="24"/>
        </w:rPr>
        <w:t>8 поена</w:t>
      </w:r>
    </w:p>
    <w:p w:rsidR="00344B4F" w:rsidRPr="008D1465" w:rsidRDefault="00050802" w:rsidP="00762909">
      <w:pPr>
        <w:numPr>
          <w:ilvl w:val="0"/>
          <w:numId w:val="2"/>
        </w:numPr>
        <w:suppressAutoHyphens/>
        <w:spacing w:after="0" w:line="100" w:lineRule="atLeast"/>
        <w:ind w:left="360"/>
        <w:jc w:val="both"/>
        <w:rPr>
          <w:rFonts w:ascii="Calibri" w:hAnsi="Calibri"/>
          <w:sz w:val="24"/>
          <w:szCs w:val="24"/>
        </w:rPr>
      </w:pPr>
      <w:r w:rsidRPr="008D1465">
        <w:rPr>
          <w:rFonts w:ascii="Calibri" w:hAnsi="Calibri" w:cs="Arial"/>
          <w:bCs/>
          <w:sz w:val="24"/>
          <w:szCs w:val="24"/>
        </w:rPr>
        <w:t xml:space="preserve">Цена преноса података по KB(интернет)- </w:t>
      </w:r>
      <w:r w:rsidRPr="008D1465">
        <w:rPr>
          <w:rFonts w:ascii="Calibri" w:hAnsi="Calibri" w:cs="Arial"/>
          <w:b/>
          <w:bCs/>
          <w:sz w:val="24"/>
          <w:szCs w:val="24"/>
        </w:rPr>
        <w:t>7 поена</w:t>
      </w:r>
    </w:p>
    <w:sectPr w:rsidR="00344B4F" w:rsidRPr="008D1465" w:rsidSect="00AD15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10502"/>
    <w:multiLevelType w:val="hybridMultilevel"/>
    <w:tmpl w:val="27F8B0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1D0725"/>
    <w:multiLevelType w:val="hybridMultilevel"/>
    <w:tmpl w:val="DFAA2992"/>
    <w:lvl w:ilvl="0" w:tplc="A08C98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44B4F"/>
    <w:rsid w:val="00050802"/>
    <w:rsid w:val="000936AE"/>
    <w:rsid w:val="0017008D"/>
    <w:rsid w:val="00231439"/>
    <w:rsid w:val="00232973"/>
    <w:rsid w:val="00240DC4"/>
    <w:rsid w:val="00344B4F"/>
    <w:rsid w:val="00417817"/>
    <w:rsid w:val="005B06BC"/>
    <w:rsid w:val="005C4236"/>
    <w:rsid w:val="007014D6"/>
    <w:rsid w:val="00762909"/>
    <w:rsid w:val="008D1465"/>
    <w:rsid w:val="00981B96"/>
    <w:rsid w:val="00986F03"/>
    <w:rsid w:val="00A70B7B"/>
    <w:rsid w:val="00AD15B3"/>
    <w:rsid w:val="00C62CDA"/>
    <w:rsid w:val="00D65771"/>
    <w:rsid w:val="00DD51CD"/>
    <w:rsid w:val="00DF6F7F"/>
    <w:rsid w:val="00E16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5B3"/>
  </w:style>
  <w:style w:type="paragraph" w:styleId="Heading1">
    <w:name w:val="heading 1"/>
    <w:basedOn w:val="Normal"/>
    <w:next w:val="BodyText"/>
    <w:link w:val="Heading1Char"/>
    <w:qFormat/>
    <w:rsid w:val="00050802"/>
    <w:pPr>
      <w:keepNext/>
      <w:keepLines/>
      <w:suppressAutoHyphens/>
      <w:spacing w:before="480" w:after="0" w:line="100" w:lineRule="atLeast"/>
      <w:outlineLvl w:val="0"/>
    </w:pPr>
    <w:rPr>
      <w:rFonts w:ascii="Cambria" w:eastAsia="Arial Unicode MS" w:hAnsi="Cambria" w:cs="Times New Roman"/>
      <w:b/>
      <w:bCs/>
      <w:color w:val="365F91"/>
      <w:kern w:val="2"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050802"/>
    <w:rPr>
      <w:rFonts w:ascii="Cambria" w:eastAsia="Arial Unicode MS" w:hAnsi="Cambria" w:cs="Times New Roman"/>
      <w:b/>
      <w:bCs/>
      <w:color w:val="365F91"/>
      <w:kern w:val="2"/>
      <w:sz w:val="28"/>
      <w:szCs w:val="28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05080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508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1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7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mmanojlovic</dc:creator>
  <cp:keywords/>
  <dc:description/>
  <cp:lastModifiedBy>Milan Radović GEF</cp:lastModifiedBy>
  <cp:revision>17</cp:revision>
  <dcterms:created xsi:type="dcterms:W3CDTF">2014-10-27T09:09:00Z</dcterms:created>
  <dcterms:modified xsi:type="dcterms:W3CDTF">2014-10-28T10:36:00Z</dcterms:modified>
</cp:coreProperties>
</file>