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C7" w:rsidRDefault="009B54DD" w:rsidP="003D7C71">
      <w:pPr>
        <w:jc w:val="both"/>
        <w:rPr>
          <w:rFonts w:ascii="Calibri" w:hAnsi="Calibri"/>
          <w:b/>
          <w:sz w:val="28"/>
          <w:szCs w:val="28"/>
        </w:rPr>
      </w:pPr>
      <w:r w:rsidRPr="003169D0">
        <w:rPr>
          <w:rFonts w:ascii="Calibri" w:hAnsi="Calibri"/>
          <w:b/>
          <w:sz w:val="28"/>
          <w:szCs w:val="28"/>
          <w:lang w:val="sr-Cyrl-CS"/>
        </w:rPr>
        <w:t>Питања потенцијалног понуђача:</w:t>
      </w:r>
    </w:p>
    <w:p w:rsidR="009B54DD" w:rsidRPr="003D7C71" w:rsidRDefault="009B54DD" w:rsidP="003D7C71">
      <w:pPr>
        <w:pStyle w:val="ListParagraph"/>
        <w:numPr>
          <w:ilvl w:val="0"/>
          <w:numId w:val="3"/>
        </w:numPr>
        <w:jc w:val="both"/>
        <w:rPr>
          <w:rFonts w:ascii="Calibri" w:hAnsi="Calibri"/>
          <w:b/>
          <w:sz w:val="28"/>
          <w:szCs w:val="28"/>
          <w:lang w:val="sr-Cyrl-CS"/>
        </w:rPr>
      </w:pPr>
      <w:proofErr w:type="spellStart"/>
      <w:r w:rsidRPr="003D7C71">
        <w:rPr>
          <w:rFonts w:ascii="Calibri" w:hAnsi="Calibri"/>
          <w:sz w:val="28"/>
          <w:szCs w:val="28"/>
        </w:rPr>
        <w:t>Како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би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били</w:t>
      </w:r>
      <w:proofErr w:type="spellEnd"/>
      <w:r w:rsidRPr="003D7C71">
        <w:rPr>
          <w:rFonts w:ascii="Calibri" w:hAnsi="Calibri"/>
          <w:sz w:val="28"/>
          <w:szCs w:val="28"/>
        </w:rPr>
        <w:t xml:space="preserve"> у </w:t>
      </w:r>
      <w:proofErr w:type="spellStart"/>
      <w:r w:rsidRPr="003D7C71">
        <w:rPr>
          <w:rFonts w:ascii="Calibri" w:hAnsi="Calibri"/>
          <w:sz w:val="28"/>
          <w:szCs w:val="28"/>
        </w:rPr>
        <w:t>прилици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да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Вам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доставимо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прихватљиву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понуду</w:t>
      </w:r>
      <w:proofErr w:type="spellEnd"/>
      <w:r w:rsidRPr="003D7C71">
        <w:rPr>
          <w:rFonts w:ascii="Calibri" w:hAnsi="Calibri"/>
          <w:sz w:val="28"/>
          <w:szCs w:val="28"/>
        </w:rPr>
        <w:t xml:space="preserve">, </w:t>
      </w:r>
      <w:proofErr w:type="spellStart"/>
      <w:r w:rsidRPr="003D7C71">
        <w:rPr>
          <w:rFonts w:ascii="Calibri" w:hAnsi="Calibri"/>
          <w:sz w:val="28"/>
          <w:szCs w:val="28"/>
        </w:rPr>
        <w:t>то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јест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понуду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која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неће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прећи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процењењу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вредност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јавне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набавке</w:t>
      </w:r>
      <w:proofErr w:type="spellEnd"/>
      <w:r w:rsidRPr="003D7C71">
        <w:rPr>
          <w:rFonts w:ascii="Calibri" w:hAnsi="Calibri"/>
          <w:sz w:val="28"/>
          <w:szCs w:val="28"/>
        </w:rPr>
        <w:t xml:space="preserve">, </w:t>
      </w:r>
      <w:proofErr w:type="spellStart"/>
      <w:r w:rsidRPr="003D7C71">
        <w:rPr>
          <w:rFonts w:ascii="Calibri" w:hAnsi="Calibri"/>
          <w:sz w:val="28"/>
          <w:szCs w:val="28"/>
        </w:rPr>
        <w:t>неопходно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је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да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имамо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барем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податак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од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Вашој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="003D7C71">
        <w:rPr>
          <w:rFonts w:ascii="Calibri" w:hAnsi="Calibri"/>
          <w:sz w:val="28"/>
          <w:szCs w:val="28"/>
        </w:rPr>
        <w:t>просечној</w:t>
      </w:r>
      <w:proofErr w:type="spellEnd"/>
      <w:r w:rsidR="003D7C71">
        <w:rPr>
          <w:rFonts w:ascii="Calibri" w:hAnsi="Calibri"/>
          <w:sz w:val="28"/>
          <w:szCs w:val="28"/>
        </w:rPr>
        <w:t xml:space="preserve"> </w:t>
      </w:r>
      <w:proofErr w:type="spellStart"/>
      <w:r w:rsidR="003D7C71">
        <w:rPr>
          <w:rFonts w:ascii="Calibri" w:hAnsi="Calibri"/>
          <w:sz w:val="28"/>
          <w:szCs w:val="28"/>
        </w:rPr>
        <w:t>месечној</w:t>
      </w:r>
      <w:proofErr w:type="spellEnd"/>
      <w:r w:rsidR="003D7C71">
        <w:rPr>
          <w:rFonts w:ascii="Calibri" w:hAnsi="Calibri"/>
          <w:sz w:val="28"/>
          <w:szCs w:val="28"/>
        </w:rPr>
        <w:t xml:space="preserve"> </w:t>
      </w:r>
      <w:proofErr w:type="spellStart"/>
      <w:r w:rsidR="003D7C71">
        <w:rPr>
          <w:rFonts w:ascii="Calibri" w:hAnsi="Calibri"/>
          <w:sz w:val="28"/>
          <w:szCs w:val="28"/>
        </w:rPr>
        <w:t>потрошњи</w:t>
      </w:r>
      <w:proofErr w:type="spellEnd"/>
      <w:r w:rsidR="003D7C71">
        <w:rPr>
          <w:rFonts w:ascii="Calibri" w:hAnsi="Calibri"/>
          <w:sz w:val="28"/>
          <w:szCs w:val="28"/>
        </w:rPr>
        <w:t xml:space="preserve">. </w:t>
      </w:r>
      <w:proofErr w:type="spellStart"/>
      <w:r w:rsidR="003D7C71">
        <w:rPr>
          <w:rFonts w:ascii="Calibri" w:hAnsi="Calibri"/>
          <w:sz w:val="28"/>
          <w:szCs w:val="28"/>
        </w:rPr>
        <w:t>На</w:t>
      </w:r>
      <w:r w:rsidRPr="003D7C71">
        <w:rPr>
          <w:rFonts w:ascii="Calibri" w:hAnsi="Calibri"/>
          <w:sz w:val="28"/>
          <w:szCs w:val="28"/>
        </w:rPr>
        <w:t>чин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на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који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је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написана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ова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јавна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набавка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даје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очигледну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предност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матичном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оператеру</w:t>
      </w:r>
      <w:proofErr w:type="spellEnd"/>
      <w:r w:rsidRPr="003D7C71">
        <w:rPr>
          <w:rFonts w:ascii="Calibri" w:hAnsi="Calibri"/>
          <w:sz w:val="28"/>
          <w:szCs w:val="28"/>
        </w:rPr>
        <w:t xml:space="preserve">, а с </w:t>
      </w:r>
      <w:proofErr w:type="spellStart"/>
      <w:r w:rsidRPr="003D7C71">
        <w:rPr>
          <w:rFonts w:ascii="Calibri" w:hAnsi="Calibri"/>
          <w:sz w:val="28"/>
          <w:szCs w:val="28"/>
        </w:rPr>
        <w:t>обзиром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да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је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он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једини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који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има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ове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податке</w:t>
      </w:r>
      <w:proofErr w:type="spellEnd"/>
      <w:r w:rsidRPr="003D7C71">
        <w:rPr>
          <w:rFonts w:ascii="Calibri" w:hAnsi="Calibri"/>
          <w:sz w:val="28"/>
          <w:szCs w:val="28"/>
        </w:rPr>
        <w:t xml:space="preserve"> и </w:t>
      </w:r>
      <w:proofErr w:type="spellStart"/>
      <w:r w:rsidRPr="003D7C71">
        <w:rPr>
          <w:rFonts w:ascii="Calibri" w:hAnsi="Calibri"/>
          <w:sz w:val="28"/>
          <w:szCs w:val="28"/>
        </w:rPr>
        <w:t>који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може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понуду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конципирати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на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начин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да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буде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прихватљива</w:t>
      </w:r>
      <w:proofErr w:type="spellEnd"/>
      <w:r w:rsidRPr="003D7C71">
        <w:rPr>
          <w:rFonts w:ascii="Calibri" w:hAnsi="Calibri"/>
          <w:sz w:val="28"/>
          <w:szCs w:val="28"/>
        </w:rPr>
        <w:t xml:space="preserve">. </w:t>
      </w:r>
      <w:proofErr w:type="spellStart"/>
      <w:r w:rsidRPr="003D7C71">
        <w:rPr>
          <w:rFonts w:ascii="Calibri" w:hAnsi="Calibri"/>
          <w:sz w:val="28"/>
          <w:szCs w:val="28"/>
        </w:rPr>
        <w:t>Такође</w:t>
      </w:r>
      <w:proofErr w:type="spellEnd"/>
      <w:r w:rsidRPr="003D7C71">
        <w:rPr>
          <w:rFonts w:ascii="Calibri" w:hAnsi="Calibri"/>
          <w:sz w:val="28"/>
          <w:szCs w:val="28"/>
        </w:rPr>
        <w:t xml:space="preserve">, </w:t>
      </w:r>
      <w:proofErr w:type="spellStart"/>
      <w:r w:rsidRPr="003D7C71">
        <w:rPr>
          <w:rFonts w:ascii="Calibri" w:hAnsi="Calibri"/>
          <w:sz w:val="28"/>
          <w:szCs w:val="28"/>
        </w:rPr>
        <w:t>висина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буџета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за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куповину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апарата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је</w:t>
      </w:r>
      <w:proofErr w:type="spellEnd"/>
      <w:r w:rsidRPr="003D7C71">
        <w:rPr>
          <w:rFonts w:ascii="Calibri" w:hAnsi="Calibri"/>
          <w:sz w:val="28"/>
          <w:szCs w:val="28"/>
        </w:rPr>
        <w:t xml:space="preserve"> у </w:t>
      </w:r>
      <w:proofErr w:type="spellStart"/>
      <w:r w:rsidRPr="003D7C71">
        <w:rPr>
          <w:rFonts w:ascii="Calibri" w:hAnsi="Calibri"/>
          <w:sz w:val="28"/>
          <w:szCs w:val="28"/>
        </w:rPr>
        <w:t>директној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сразмери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са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месечном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потрошњом</w:t>
      </w:r>
      <w:proofErr w:type="spellEnd"/>
      <w:r w:rsidRPr="003D7C71">
        <w:rPr>
          <w:rFonts w:ascii="Calibri" w:hAnsi="Calibri"/>
          <w:sz w:val="28"/>
          <w:szCs w:val="28"/>
        </w:rPr>
        <w:t xml:space="preserve">, а </w:t>
      </w:r>
      <w:proofErr w:type="spellStart"/>
      <w:r w:rsidRPr="003D7C71">
        <w:rPr>
          <w:rFonts w:ascii="Calibri" w:hAnsi="Calibri"/>
          <w:sz w:val="28"/>
          <w:szCs w:val="28"/>
        </w:rPr>
        <w:t>како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к</w:t>
      </w:r>
      <w:r w:rsidR="003D7C71">
        <w:rPr>
          <w:rFonts w:ascii="Calibri" w:hAnsi="Calibri"/>
          <w:sz w:val="28"/>
          <w:szCs w:val="28"/>
        </w:rPr>
        <w:t>ритеријум</w:t>
      </w:r>
      <w:proofErr w:type="spellEnd"/>
      <w:r w:rsidR="003D7C71">
        <w:rPr>
          <w:rFonts w:ascii="Calibri" w:hAnsi="Calibri"/>
          <w:sz w:val="28"/>
          <w:szCs w:val="28"/>
        </w:rPr>
        <w:t xml:space="preserve"> </w:t>
      </w:r>
      <w:proofErr w:type="spellStart"/>
      <w:r w:rsidR="003D7C71">
        <w:rPr>
          <w:rFonts w:ascii="Calibri" w:hAnsi="Calibri"/>
          <w:sz w:val="28"/>
          <w:szCs w:val="28"/>
        </w:rPr>
        <w:t>висине</w:t>
      </w:r>
      <w:proofErr w:type="spellEnd"/>
      <w:r w:rsidR="003D7C71">
        <w:rPr>
          <w:rFonts w:ascii="Calibri" w:hAnsi="Calibri"/>
          <w:sz w:val="28"/>
          <w:szCs w:val="28"/>
        </w:rPr>
        <w:t xml:space="preserve"> </w:t>
      </w:r>
      <w:proofErr w:type="spellStart"/>
      <w:r w:rsidR="003D7C71">
        <w:rPr>
          <w:rFonts w:ascii="Calibri" w:hAnsi="Calibri"/>
          <w:sz w:val="28"/>
          <w:szCs w:val="28"/>
        </w:rPr>
        <w:t>буџета</w:t>
      </w:r>
      <w:proofErr w:type="spellEnd"/>
      <w:r w:rsidR="003D7C71">
        <w:rPr>
          <w:rFonts w:ascii="Calibri" w:hAnsi="Calibri"/>
          <w:sz w:val="28"/>
          <w:szCs w:val="28"/>
        </w:rPr>
        <w:t xml:space="preserve"> </w:t>
      </w:r>
      <w:proofErr w:type="spellStart"/>
      <w:r w:rsidR="003D7C71">
        <w:rPr>
          <w:rFonts w:ascii="Calibri" w:hAnsi="Calibri"/>
          <w:sz w:val="28"/>
          <w:szCs w:val="28"/>
        </w:rPr>
        <w:t>за</w:t>
      </w:r>
      <w:proofErr w:type="spellEnd"/>
      <w:r w:rsidR="003D7C71">
        <w:rPr>
          <w:rFonts w:ascii="Calibri" w:hAnsi="Calibri"/>
          <w:sz w:val="28"/>
          <w:szCs w:val="28"/>
        </w:rPr>
        <w:t xml:space="preserve"> </w:t>
      </w:r>
      <w:proofErr w:type="spellStart"/>
      <w:r w:rsidR="003D7C71">
        <w:rPr>
          <w:rFonts w:ascii="Calibri" w:hAnsi="Calibri"/>
          <w:sz w:val="28"/>
          <w:szCs w:val="28"/>
        </w:rPr>
        <w:t>купо</w:t>
      </w:r>
      <w:r w:rsidRPr="003D7C71">
        <w:rPr>
          <w:rFonts w:ascii="Calibri" w:hAnsi="Calibri"/>
          <w:sz w:val="28"/>
          <w:szCs w:val="28"/>
        </w:rPr>
        <w:t>вину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телефонских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апарата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носи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вредност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од</w:t>
      </w:r>
      <w:proofErr w:type="spellEnd"/>
      <w:r w:rsidRPr="003D7C71">
        <w:rPr>
          <w:rFonts w:ascii="Calibri" w:hAnsi="Calibri"/>
          <w:sz w:val="28"/>
          <w:szCs w:val="28"/>
        </w:rPr>
        <w:t xml:space="preserve"> 20 </w:t>
      </w:r>
      <w:proofErr w:type="spellStart"/>
      <w:r w:rsidRPr="003D7C71">
        <w:rPr>
          <w:rFonts w:ascii="Calibri" w:hAnsi="Calibri"/>
          <w:sz w:val="28"/>
          <w:szCs w:val="28"/>
        </w:rPr>
        <w:t>пондера</w:t>
      </w:r>
      <w:proofErr w:type="spellEnd"/>
      <w:r w:rsidRPr="003D7C71">
        <w:rPr>
          <w:rFonts w:ascii="Calibri" w:hAnsi="Calibri"/>
          <w:sz w:val="28"/>
          <w:szCs w:val="28"/>
        </w:rPr>
        <w:t xml:space="preserve">, </w:t>
      </w:r>
      <w:proofErr w:type="spellStart"/>
      <w:r w:rsidRPr="003D7C71">
        <w:rPr>
          <w:rFonts w:ascii="Calibri" w:hAnsi="Calibri"/>
          <w:sz w:val="28"/>
          <w:szCs w:val="28"/>
        </w:rPr>
        <w:t>то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додатно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указује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на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зна</w:t>
      </w:r>
      <w:r w:rsidR="003D7C71">
        <w:rPr>
          <w:rFonts w:ascii="Calibri" w:hAnsi="Calibri"/>
          <w:sz w:val="28"/>
          <w:szCs w:val="28"/>
        </w:rPr>
        <w:t>чај</w:t>
      </w:r>
      <w:proofErr w:type="spellEnd"/>
      <w:r w:rsidR="003D7C71">
        <w:rPr>
          <w:rFonts w:ascii="Calibri" w:hAnsi="Calibri"/>
          <w:sz w:val="28"/>
          <w:szCs w:val="28"/>
        </w:rPr>
        <w:t xml:space="preserve"> </w:t>
      </w:r>
      <w:proofErr w:type="spellStart"/>
      <w:r w:rsidR="003D7C71">
        <w:rPr>
          <w:rFonts w:ascii="Calibri" w:hAnsi="Calibri"/>
          <w:sz w:val="28"/>
          <w:szCs w:val="28"/>
        </w:rPr>
        <w:t>информације</w:t>
      </w:r>
      <w:proofErr w:type="spellEnd"/>
      <w:r w:rsidR="003D7C71">
        <w:rPr>
          <w:rFonts w:ascii="Calibri" w:hAnsi="Calibri"/>
          <w:sz w:val="28"/>
          <w:szCs w:val="28"/>
        </w:rPr>
        <w:t xml:space="preserve"> о </w:t>
      </w:r>
      <w:proofErr w:type="spellStart"/>
      <w:r w:rsidR="003D7C71">
        <w:rPr>
          <w:rFonts w:ascii="Calibri" w:hAnsi="Calibri"/>
          <w:sz w:val="28"/>
          <w:szCs w:val="28"/>
        </w:rPr>
        <w:t>Вашој</w:t>
      </w:r>
      <w:proofErr w:type="spellEnd"/>
      <w:r w:rsidR="003D7C71">
        <w:rPr>
          <w:rFonts w:ascii="Calibri" w:hAnsi="Calibri"/>
          <w:sz w:val="28"/>
          <w:szCs w:val="28"/>
        </w:rPr>
        <w:t xml:space="preserve"> </w:t>
      </w:r>
      <w:proofErr w:type="spellStart"/>
      <w:r w:rsidR="003D7C71">
        <w:rPr>
          <w:rFonts w:ascii="Calibri" w:hAnsi="Calibri"/>
          <w:sz w:val="28"/>
          <w:szCs w:val="28"/>
        </w:rPr>
        <w:t>потрошњ</w:t>
      </w:r>
      <w:r w:rsidRPr="003D7C71">
        <w:rPr>
          <w:rFonts w:ascii="Calibri" w:hAnsi="Calibri"/>
          <w:sz w:val="28"/>
          <w:szCs w:val="28"/>
        </w:rPr>
        <w:t>и</w:t>
      </w:r>
      <w:proofErr w:type="spellEnd"/>
      <w:r w:rsidRPr="003D7C71">
        <w:rPr>
          <w:rFonts w:ascii="Calibri" w:hAnsi="Calibri"/>
          <w:sz w:val="28"/>
          <w:szCs w:val="28"/>
        </w:rPr>
        <w:t xml:space="preserve">. У </w:t>
      </w:r>
      <w:proofErr w:type="spellStart"/>
      <w:r w:rsidRPr="003D7C71">
        <w:rPr>
          <w:rFonts w:ascii="Calibri" w:hAnsi="Calibri"/>
          <w:sz w:val="28"/>
          <w:szCs w:val="28"/>
        </w:rPr>
        <w:t>вези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са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горе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наведеним</w:t>
      </w:r>
      <w:proofErr w:type="spellEnd"/>
      <w:r w:rsidRPr="003D7C71">
        <w:rPr>
          <w:rFonts w:ascii="Calibri" w:hAnsi="Calibri"/>
          <w:sz w:val="28"/>
          <w:szCs w:val="28"/>
        </w:rPr>
        <w:t xml:space="preserve">, </w:t>
      </w:r>
      <w:proofErr w:type="spellStart"/>
      <w:r w:rsidRPr="003D7C71">
        <w:rPr>
          <w:rFonts w:ascii="Calibri" w:hAnsi="Calibri"/>
          <w:sz w:val="28"/>
          <w:szCs w:val="28"/>
        </w:rPr>
        <w:t>сматрамо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да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су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овако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дефинисани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критеријуми</w:t>
      </w:r>
      <w:proofErr w:type="spellEnd"/>
      <w:r w:rsidRPr="003D7C71">
        <w:rPr>
          <w:rFonts w:ascii="Calibri" w:hAnsi="Calibri"/>
          <w:sz w:val="28"/>
          <w:szCs w:val="28"/>
        </w:rPr>
        <w:t xml:space="preserve"> у </w:t>
      </w:r>
      <w:proofErr w:type="spellStart"/>
      <w:r w:rsidRPr="003D7C71">
        <w:rPr>
          <w:rFonts w:ascii="Calibri" w:hAnsi="Calibri"/>
          <w:sz w:val="28"/>
          <w:szCs w:val="28"/>
        </w:rPr>
        <w:t>конкурсној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документацији</w:t>
      </w:r>
      <w:proofErr w:type="spellEnd"/>
      <w:r w:rsidRPr="003D7C71">
        <w:rPr>
          <w:rFonts w:ascii="Calibri" w:hAnsi="Calibri"/>
          <w:sz w:val="28"/>
          <w:szCs w:val="28"/>
        </w:rPr>
        <w:t xml:space="preserve"> у </w:t>
      </w:r>
      <w:proofErr w:type="spellStart"/>
      <w:r w:rsidRPr="003D7C71">
        <w:rPr>
          <w:rFonts w:ascii="Calibri" w:hAnsi="Calibri"/>
          <w:sz w:val="28"/>
          <w:szCs w:val="28"/>
        </w:rPr>
        <w:t>потпуној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супротности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са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Чланом</w:t>
      </w:r>
      <w:proofErr w:type="spellEnd"/>
      <w:r w:rsidRPr="003D7C71">
        <w:rPr>
          <w:rFonts w:ascii="Calibri" w:hAnsi="Calibri"/>
          <w:sz w:val="28"/>
          <w:szCs w:val="28"/>
        </w:rPr>
        <w:t xml:space="preserve"> 9, 10, 11 и 12 </w:t>
      </w:r>
      <w:proofErr w:type="spellStart"/>
      <w:r w:rsidRPr="003D7C71">
        <w:rPr>
          <w:rFonts w:ascii="Calibri" w:hAnsi="Calibri"/>
          <w:sz w:val="28"/>
          <w:szCs w:val="28"/>
        </w:rPr>
        <w:t>Закона</w:t>
      </w:r>
      <w:proofErr w:type="spellEnd"/>
      <w:r w:rsidRPr="003D7C71">
        <w:rPr>
          <w:rFonts w:ascii="Calibri" w:hAnsi="Calibri"/>
          <w:sz w:val="28"/>
          <w:szCs w:val="28"/>
        </w:rPr>
        <w:t xml:space="preserve"> о </w:t>
      </w:r>
      <w:proofErr w:type="spellStart"/>
      <w:r w:rsidRPr="003D7C71">
        <w:rPr>
          <w:rFonts w:ascii="Calibri" w:hAnsi="Calibri"/>
          <w:sz w:val="28"/>
          <w:szCs w:val="28"/>
        </w:rPr>
        <w:t>јавним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набавкама</w:t>
      </w:r>
      <w:proofErr w:type="spellEnd"/>
      <w:r w:rsidRPr="003D7C71">
        <w:rPr>
          <w:rFonts w:ascii="Calibri" w:hAnsi="Calibri"/>
          <w:sz w:val="28"/>
          <w:szCs w:val="28"/>
        </w:rPr>
        <w:t>.</w:t>
      </w:r>
    </w:p>
    <w:p w:rsidR="00C7744D" w:rsidRPr="003D7C71" w:rsidRDefault="009B54DD" w:rsidP="003D7C71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proofErr w:type="spellStart"/>
      <w:r w:rsidRPr="003D7C71">
        <w:rPr>
          <w:rFonts w:ascii="Calibri" w:hAnsi="Calibri"/>
          <w:sz w:val="28"/>
          <w:szCs w:val="28"/>
        </w:rPr>
        <w:t>Молимо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Вас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за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појашњење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шта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све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обухвата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минимална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месечна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потрошња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за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утрошени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саобраћај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по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издатој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фактури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која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се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пондерише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са</w:t>
      </w:r>
      <w:proofErr w:type="spellEnd"/>
      <w:r w:rsidRPr="003D7C71">
        <w:rPr>
          <w:rFonts w:ascii="Calibri" w:hAnsi="Calibri"/>
          <w:sz w:val="28"/>
          <w:szCs w:val="28"/>
        </w:rPr>
        <w:t xml:space="preserve"> 12 </w:t>
      </w:r>
      <w:proofErr w:type="spellStart"/>
      <w:r w:rsidRPr="003D7C71">
        <w:rPr>
          <w:rFonts w:ascii="Calibri" w:hAnsi="Calibri"/>
          <w:sz w:val="28"/>
          <w:szCs w:val="28"/>
        </w:rPr>
        <w:t>поена</w:t>
      </w:r>
      <w:proofErr w:type="spellEnd"/>
      <w:r w:rsidRPr="003D7C71">
        <w:rPr>
          <w:rFonts w:ascii="Calibri" w:hAnsi="Calibri"/>
          <w:sz w:val="28"/>
          <w:szCs w:val="28"/>
        </w:rPr>
        <w:t xml:space="preserve"> (</w:t>
      </w:r>
      <w:proofErr w:type="spellStart"/>
      <w:r w:rsidRPr="003D7C71">
        <w:rPr>
          <w:rFonts w:ascii="Calibri" w:hAnsi="Calibri"/>
          <w:sz w:val="28"/>
          <w:szCs w:val="28"/>
        </w:rPr>
        <w:t>страна</w:t>
      </w:r>
      <w:proofErr w:type="spellEnd"/>
      <w:r w:rsidRPr="003D7C71">
        <w:rPr>
          <w:rFonts w:ascii="Calibri" w:hAnsi="Calibri"/>
          <w:sz w:val="28"/>
          <w:szCs w:val="28"/>
        </w:rPr>
        <w:t xml:space="preserve"> 17 </w:t>
      </w:r>
      <w:proofErr w:type="spellStart"/>
      <w:r w:rsidRPr="003D7C71">
        <w:rPr>
          <w:rFonts w:ascii="Calibri" w:hAnsi="Calibri"/>
          <w:sz w:val="28"/>
          <w:szCs w:val="28"/>
        </w:rPr>
        <w:t>конкурсне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документације</w:t>
      </w:r>
      <w:proofErr w:type="spellEnd"/>
      <w:r w:rsidRPr="003D7C71">
        <w:rPr>
          <w:rFonts w:ascii="Calibri" w:hAnsi="Calibri"/>
          <w:sz w:val="28"/>
          <w:szCs w:val="28"/>
        </w:rPr>
        <w:t>).</w:t>
      </w:r>
    </w:p>
    <w:p w:rsidR="009B54DD" w:rsidRPr="003D7C71" w:rsidRDefault="009B54DD" w:rsidP="003D7C71">
      <w:pPr>
        <w:pStyle w:val="ListParagraph"/>
        <w:numPr>
          <w:ilvl w:val="0"/>
          <w:numId w:val="3"/>
        </w:numPr>
        <w:jc w:val="both"/>
        <w:rPr>
          <w:rFonts w:ascii="Calibri" w:hAnsi="Calibri"/>
          <w:sz w:val="28"/>
          <w:szCs w:val="28"/>
        </w:rPr>
      </w:pPr>
      <w:r w:rsidRPr="003D7C71">
        <w:rPr>
          <w:rFonts w:ascii="Calibri" w:hAnsi="Calibri"/>
          <w:sz w:val="28"/>
          <w:szCs w:val="28"/>
        </w:rPr>
        <w:t xml:space="preserve">У </w:t>
      </w:r>
      <w:proofErr w:type="spellStart"/>
      <w:r w:rsidRPr="003D7C71">
        <w:rPr>
          <w:rFonts w:ascii="Calibri" w:hAnsi="Calibri"/>
          <w:sz w:val="28"/>
          <w:szCs w:val="28"/>
        </w:rPr>
        <w:t>циљу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испу</w:t>
      </w:r>
      <w:r w:rsidR="003D7C71">
        <w:rPr>
          <w:rFonts w:ascii="Calibri" w:hAnsi="Calibri"/>
          <w:sz w:val="28"/>
          <w:szCs w:val="28"/>
        </w:rPr>
        <w:t>њености</w:t>
      </w:r>
      <w:proofErr w:type="spellEnd"/>
      <w:r w:rsidR="003D7C71">
        <w:rPr>
          <w:rFonts w:ascii="Calibri" w:hAnsi="Calibri"/>
          <w:sz w:val="28"/>
          <w:szCs w:val="28"/>
        </w:rPr>
        <w:t xml:space="preserve"> </w:t>
      </w:r>
      <w:proofErr w:type="spellStart"/>
      <w:r w:rsidR="003D7C71">
        <w:rPr>
          <w:rFonts w:ascii="Calibri" w:hAnsi="Calibri"/>
          <w:sz w:val="28"/>
          <w:szCs w:val="28"/>
        </w:rPr>
        <w:t>обавезних</w:t>
      </w:r>
      <w:proofErr w:type="spellEnd"/>
      <w:r w:rsidR="003D7C71">
        <w:rPr>
          <w:rFonts w:ascii="Calibri" w:hAnsi="Calibri"/>
          <w:sz w:val="28"/>
          <w:szCs w:val="28"/>
        </w:rPr>
        <w:t xml:space="preserve"> </w:t>
      </w:r>
      <w:proofErr w:type="spellStart"/>
      <w:r w:rsidR="003D7C71">
        <w:rPr>
          <w:rFonts w:ascii="Calibri" w:hAnsi="Calibri"/>
          <w:sz w:val="28"/>
          <w:szCs w:val="28"/>
        </w:rPr>
        <w:t>услова</w:t>
      </w:r>
      <w:proofErr w:type="spellEnd"/>
      <w:r w:rsidR="003D7C71">
        <w:rPr>
          <w:rFonts w:ascii="Calibri" w:hAnsi="Calibri"/>
          <w:sz w:val="28"/>
          <w:szCs w:val="28"/>
        </w:rPr>
        <w:t xml:space="preserve"> </w:t>
      </w:r>
      <w:proofErr w:type="spellStart"/>
      <w:r w:rsidR="003D7C71">
        <w:rPr>
          <w:rFonts w:ascii="Calibri" w:hAnsi="Calibri"/>
          <w:sz w:val="28"/>
          <w:szCs w:val="28"/>
        </w:rPr>
        <w:t>за</w:t>
      </w:r>
      <w:proofErr w:type="spellEnd"/>
      <w:r w:rsidR="003D7C71">
        <w:rPr>
          <w:rFonts w:ascii="Calibri" w:hAnsi="Calibri"/>
          <w:sz w:val="28"/>
          <w:szCs w:val="28"/>
        </w:rPr>
        <w:t xml:space="preserve"> </w:t>
      </w:r>
      <w:proofErr w:type="spellStart"/>
      <w:r w:rsidR="003D7C71">
        <w:rPr>
          <w:rFonts w:ascii="Calibri" w:hAnsi="Calibri"/>
          <w:sz w:val="28"/>
          <w:szCs w:val="28"/>
        </w:rPr>
        <w:t>уче</w:t>
      </w:r>
      <w:proofErr w:type="spellEnd"/>
      <w:r w:rsidR="003D7C71">
        <w:rPr>
          <w:rFonts w:ascii="Calibri" w:hAnsi="Calibri"/>
          <w:sz w:val="28"/>
          <w:szCs w:val="28"/>
          <w:lang w:val="sr-Cyrl-RS"/>
        </w:rPr>
        <w:t>ш</w:t>
      </w:r>
      <w:proofErr w:type="spellStart"/>
      <w:r w:rsidRPr="003D7C71">
        <w:rPr>
          <w:rFonts w:ascii="Calibri" w:hAnsi="Calibri"/>
          <w:sz w:val="28"/>
          <w:szCs w:val="28"/>
        </w:rPr>
        <w:t>ће</w:t>
      </w:r>
      <w:proofErr w:type="spellEnd"/>
      <w:r w:rsidRPr="003D7C71">
        <w:rPr>
          <w:rFonts w:ascii="Calibri" w:hAnsi="Calibri"/>
          <w:sz w:val="28"/>
          <w:szCs w:val="28"/>
        </w:rPr>
        <w:t xml:space="preserve"> у </w:t>
      </w:r>
      <w:proofErr w:type="spellStart"/>
      <w:r w:rsidRPr="003D7C71">
        <w:rPr>
          <w:rFonts w:ascii="Calibri" w:hAnsi="Calibri"/>
          <w:sz w:val="28"/>
          <w:szCs w:val="28"/>
        </w:rPr>
        <w:t>поступку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јавне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набавке</w:t>
      </w:r>
      <w:proofErr w:type="spellEnd"/>
      <w:proofErr w:type="gramStart"/>
      <w:r w:rsidRPr="003D7C71">
        <w:rPr>
          <w:rFonts w:ascii="Calibri" w:hAnsi="Calibri"/>
          <w:sz w:val="28"/>
          <w:szCs w:val="28"/>
        </w:rPr>
        <w:t xml:space="preserve">,  </w:t>
      </w:r>
      <w:proofErr w:type="spellStart"/>
      <w:r w:rsidRPr="003D7C71">
        <w:rPr>
          <w:rFonts w:ascii="Calibri" w:hAnsi="Calibri"/>
          <w:sz w:val="28"/>
          <w:szCs w:val="28"/>
        </w:rPr>
        <w:t>молимо</w:t>
      </w:r>
      <w:proofErr w:type="spellEnd"/>
      <w:proofErr w:type="gram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вас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за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потврду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да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ли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је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за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понуђаче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регистоване</w:t>
      </w:r>
      <w:proofErr w:type="spellEnd"/>
      <w:r w:rsidRPr="003D7C71">
        <w:rPr>
          <w:rFonts w:ascii="Calibri" w:hAnsi="Calibri"/>
          <w:sz w:val="28"/>
          <w:szCs w:val="28"/>
        </w:rPr>
        <w:t xml:space="preserve"> у </w:t>
      </w:r>
      <w:proofErr w:type="spellStart"/>
      <w:r w:rsidRPr="003D7C71">
        <w:rPr>
          <w:rFonts w:ascii="Calibri" w:hAnsi="Calibri"/>
          <w:sz w:val="28"/>
          <w:szCs w:val="28"/>
        </w:rPr>
        <w:t>Регистру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понуђача</w:t>
      </w:r>
      <w:proofErr w:type="spellEnd"/>
      <w:r w:rsidRPr="003D7C71">
        <w:rPr>
          <w:rFonts w:ascii="Calibri" w:hAnsi="Calibri"/>
          <w:sz w:val="28"/>
          <w:szCs w:val="28"/>
        </w:rPr>
        <w:t xml:space="preserve"> АПР-а  </w:t>
      </w:r>
      <w:proofErr w:type="spellStart"/>
      <w:r w:rsidRPr="003D7C71">
        <w:rPr>
          <w:rFonts w:ascii="Calibri" w:hAnsi="Calibri"/>
          <w:sz w:val="28"/>
          <w:szCs w:val="28"/>
        </w:rPr>
        <w:t>довољно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уз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понуду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приложити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изјаву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која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је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саставни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део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конкурсне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документације</w:t>
      </w:r>
      <w:proofErr w:type="spellEnd"/>
      <w:r w:rsidRPr="003D7C71">
        <w:rPr>
          <w:rFonts w:ascii="Calibri" w:hAnsi="Calibri"/>
          <w:sz w:val="28"/>
          <w:szCs w:val="28"/>
        </w:rPr>
        <w:t xml:space="preserve"> (</w:t>
      </w:r>
      <w:proofErr w:type="spellStart"/>
      <w:r w:rsidRPr="003D7C71">
        <w:rPr>
          <w:rFonts w:ascii="Calibri" w:hAnsi="Calibri"/>
          <w:sz w:val="28"/>
          <w:szCs w:val="28"/>
        </w:rPr>
        <w:t>с</w:t>
      </w:r>
      <w:r w:rsidR="003D7C71">
        <w:rPr>
          <w:rFonts w:ascii="Calibri" w:hAnsi="Calibri"/>
          <w:sz w:val="28"/>
          <w:szCs w:val="28"/>
        </w:rPr>
        <w:t>трана</w:t>
      </w:r>
      <w:proofErr w:type="spellEnd"/>
      <w:r w:rsidR="003D7C71">
        <w:rPr>
          <w:rFonts w:ascii="Calibri" w:hAnsi="Calibri"/>
          <w:sz w:val="28"/>
          <w:szCs w:val="28"/>
        </w:rPr>
        <w:t xml:space="preserve"> 9), </w:t>
      </w:r>
      <w:proofErr w:type="spellStart"/>
      <w:r w:rsidR="003D7C71">
        <w:rPr>
          <w:rFonts w:ascii="Calibri" w:hAnsi="Calibri"/>
          <w:sz w:val="28"/>
          <w:szCs w:val="28"/>
        </w:rPr>
        <w:t>или</w:t>
      </w:r>
      <w:proofErr w:type="spellEnd"/>
      <w:r w:rsidR="003D7C71">
        <w:rPr>
          <w:rFonts w:ascii="Calibri" w:hAnsi="Calibri"/>
          <w:sz w:val="28"/>
          <w:szCs w:val="28"/>
        </w:rPr>
        <w:t xml:space="preserve"> </w:t>
      </w:r>
      <w:proofErr w:type="spellStart"/>
      <w:r w:rsidR="003D7C71">
        <w:rPr>
          <w:rFonts w:ascii="Calibri" w:hAnsi="Calibri"/>
          <w:sz w:val="28"/>
          <w:szCs w:val="28"/>
        </w:rPr>
        <w:t>је</w:t>
      </w:r>
      <w:proofErr w:type="spellEnd"/>
      <w:r w:rsidR="003D7C71">
        <w:rPr>
          <w:rFonts w:ascii="Calibri" w:hAnsi="Calibri"/>
          <w:sz w:val="28"/>
          <w:szCs w:val="28"/>
        </w:rPr>
        <w:t xml:space="preserve"> </w:t>
      </w:r>
      <w:proofErr w:type="spellStart"/>
      <w:r w:rsidR="003D7C71">
        <w:rPr>
          <w:rFonts w:ascii="Calibri" w:hAnsi="Calibri"/>
          <w:sz w:val="28"/>
          <w:szCs w:val="28"/>
        </w:rPr>
        <w:t>неопходно</w:t>
      </w:r>
      <w:proofErr w:type="spellEnd"/>
      <w:r w:rsidR="003D7C71">
        <w:rPr>
          <w:rFonts w:ascii="Calibri" w:hAnsi="Calibri"/>
          <w:sz w:val="28"/>
          <w:szCs w:val="28"/>
        </w:rPr>
        <w:t xml:space="preserve"> </w:t>
      </w:r>
      <w:proofErr w:type="spellStart"/>
      <w:r w:rsidR="003D7C71">
        <w:rPr>
          <w:rFonts w:ascii="Calibri" w:hAnsi="Calibri"/>
          <w:sz w:val="28"/>
          <w:szCs w:val="28"/>
        </w:rPr>
        <w:t>дос</w:t>
      </w:r>
      <w:proofErr w:type="spellEnd"/>
      <w:r w:rsidR="003D7C71">
        <w:rPr>
          <w:rFonts w:ascii="Calibri" w:hAnsi="Calibri"/>
          <w:sz w:val="28"/>
          <w:szCs w:val="28"/>
          <w:lang w:val="sr-Cyrl-RS"/>
        </w:rPr>
        <w:t>та</w:t>
      </w:r>
      <w:proofErr w:type="spellStart"/>
      <w:r w:rsidR="003D7C71">
        <w:rPr>
          <w:rFonts w:ascii="Calibri" w:hAnsi="Calibri"/>
          <w:sz w:val="28"/>
          <w:szCs w:val="28"/>
        </w:rPr>
        <w:t>ви</w:t>
      </w:r>
      <w:proofErr w:type="spellEnd"/>
      <w:r w:rsidR="003D7C71">
        <w:rPr>
          <w:rFonts w:ascii="Calibri" w:hAnsi="Calibri"/>
          <w:sz w:val="28"/>
          <w:szCs w:val="28"/>
          <w:lang w:val="sr-Cyrl-RS"/>
        </w:rPr>
        <w:t>т</w:t>
      </w:r>
      <w:r w:rsidRPr="003D7C71">
        <w:rPr>
          <w:rFonts w:ascii="Calibri" w:hAnsi="Calibri"/>
          <w:sz w:val="28"/>
          <w:szCs w:val="28"/>
        </w:rPr>
        <w:t xml:space="preserve">и </w:t>
      </w:r>
      <w:proofErr w:type="spellStart"/>
      <w:r w:rsidRPr="003D7C71">
        <w:rPr>
          <w:rFonts w:ascii="Calibri" w:hAnsi="Calibri"/>
          <w:sz w:val="28"/>
          <w:szCs w:val="28"/>
        </w:rPr>
        <w:t>и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извод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из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Регистра</w:t>
      </w:r>
      <w:proofErr w:type="spellEnd"/>
      <w:r w:rsidRPr="003D7C71">
        <w:rPr>
          <w:rFonts w:ascii="Calibri" w:hAnsi="Calibri"/>
          <w:sz w:val="28"/>
          <w:szCs w:val="28"/>
        </w:rPr>
        <w:t xml:space="preserve"> </w:t>
      </w:r>
      <w:proofErr w:type="spellStart"/>
      <w:r w:rsidRPr="003D7C71">
        <w:rPr>
          <w:rFonts w:ascii="Calibri" w:hAnsi="Calibri"/>
          <w:sz w:val="28"/>
          <w:szCs w:val="28"/>
        </w:rPr>
        <w:t>понуђача</w:t>
      </w:r>
      <w:proofErr w:type="spellEnd"/>
      <w:r w:rsidRPr="003D7C71">
        <w:rPr>
          <w:rFonts w:ascii="Calibri" w:hAnsi="Calibri"/>
          <w:sz w:val="28"/>
          <w:szCs w:val="28"/>
        </w:rPr>
        <w:t xml:space="preserve">? </w:t>
      </w:r>
    </w:p>
    <w:p w:rsidR="00031209" w:rsidRPr="003169D0" w:rsidRDefault="00031209" w:rsidP="003D7C71">
      <w:pPr>
        <w:jc w:val="both"/>
        <w:rPr>
          <w:rFonts w:ascii="Calibri" w:hAnsi="Calibri"/>
          <w:b/>
          <w:sz w:val="28"/>
          <w:szCs w:val="28"/>
          <w:lang w:val="sr-Cyrl-CS"/>
        </w:rPr>
      </w:pPr>
      <w:r w:rsidRPr="003169D0">
        <w:rPr>
          <w:rFonts w:ascii="Calibri" w:hAnsi="Calibri"/>
          <w:b/>
          <w:sz w:val="28"/>
          <w:szCs w:val="28"/>
          <w:lang w:val="sr-Cyrl-CS"/>
        </w:rPr>
        <w:t>Одговор</w:t>
      </w:r>
      <w:r w:rsidR="009B54DD" w:rsidRPr="003169D0">
        <w:rPr>
          <w:rFonts w:ascii="Calibri" w:hAnsi="Calibri"/>
          <w:b/>
          <w:sz w:val="28"/>
          <w:szCs w:val="28"/>
        </w:rPr>
        <w:t xml:space="preserve"> </w:t>
      </w:r>
      <w:r w:rsidR="009B54DD" w:rsidRPr="003169D0">
        <w:rPr>
          <w:rFonts w:ascii="Calibri" w:hAnsi="Calibri"/>
          <w:b/>
          <w:sz w:val="28"/>
          <w:szCs w:val="28"/>
          <w:lang w:val="sr-Cyrl-CS"/>
        </w:rPr>
        <w:t>потенцијалном понуђачу</w:t>
      </w:r>
      <w:r w:rsidRPr="003169D0">
        <w:rPr>
          <w:rFonts w:ascii="Calibri" w:hAnsi="Calibri"/>
          <w:b/>
          <w:sz w:val="28"/>
          <w:szCs w:val="28"/>
        </w:rPr>
        <w:t>:</w:t>
      </w:r>
    </w:p>
    <w:p w:rsidR="00031209" w:rsidRPr="00FA6FC7" w:rsidRDefault="009B54DD" w:rsidP="003D7C71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  <w:lang w:val="sr-Cyrl-CS"/>
        </w:rPr>
      </w:pPr>
      <w:r w:rsidRPr="00FA6FC7">
        <w:rPr>
          <w:rFonts w:ascii="Calibri" w:hAnsi="Calibri"/>
          <w:sz w:val="28"/>
          <w:szCs w:val="28"/>
          <w:lang w:val="sr-Cyrl-CS"/>
        </w:rPr>
        <w:t>Просечна месечна потрошња је 105.000,00 динара са ПДВ-ом.</w:t>
      </w:r>
      <w:r w:rsidR="003D7C71">
        <w:rPr>
          <w:rFonts w:ascii="Calibri" w:hAnsi="Calibri"/>
          <w:sz w:val="28"/>
          <w:szCs w:val="28"/>
          <w:lang w:val="sr-Cyrl-CS"/>
        </w:rPr>
        <w:t xml:space="preserve"> (просечна месечна потрошња је за период јануар – септембар 2014.)</w:t>
      </w:r>
    </w:p>
    <w:p w:rsidR="003D7C71" w:rsidRDefault="009B54DD" w:rsidP="003D7C71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  <w:lang w:val="sr-Cyrl-CS"/>
        </w:rPr>
      </w:pPr>
      <w:r w:rsidRPr="003D7C71">
        <w:rPr>
          <w:rFonts w:ascii="Calibri" w:hAnsi="Calibri"/>
          <w:sz w:val="28"/>
          <w:szCs w:val="28"/>
          <w:lang w:val="sr-Cyrl-CS"/>
        </w:rPr>
        <w:t>Минимална месечна потрошња обухвата</w:t>
      </w:r>
      <w:r w:rsidR="003D7C71">
        <w:rPr>
          <w:rFonts w:ascii="Calibri" w:hAnsi="Calibri"/>
          <w:sz w:val="28"/>
          <w:szCs w:val="28"/>
          <w:lang w:val="sr-Cyrl-CS"/>
        </w:rPr>
        <w:t>:</w:t>
      </w:r>
    </w:p>
    <w:p w:rsidR="006C371B" w:rsidRDefault="003D7C71" w:rsidP="003D7C71">
      <w:pPr>
        <w:pStyle w:val="ListParagraph"/>
        <w:numPr>
          <w:ilvl w:val="1"/>
          <w:numId w:val="1"/>
        </w:numPr>
        <w:jc w:val="both"/>
        <w:rPr>
          <w:rFonts w:ascii="Calibri" w:hAnsi="Calibri"/>
          <w:sz w:val="28"/>
          <w:szCs w:val="28"/>
          <w:lang w:val="sr-Cyrl-CS"/>
        </w:rPr>
      </w:pPr>
      <w:r>
        <w:rPr>
          <w:rFonts w:ascii="Calibri" w:hAnsi="Calibri"/>
          <w:sz w:val="28"/>
          <w:szCs w:val="28"/>
          <w:lang w:val="sr-Cyrl-CS"/>
        </w:rPr>
        <w:t xml:space="preserve">350 динара по запосленом (око 100 картица) и </w:t>
      </w:r>
      <w:r w:rsidR="00F22F56">
        <w:rPr>
          <w:rFonts w:ascii="Calibri" w:hAnsi="Calibri"/>
          <w:sz w:val="28"/>
          <w:szCs w:val="28"/>
          <w:lang w:val="sr-Cyrl-CS"/>
        </w:rPr>
        <w:t xml:space="preserve">максимално </w:t>
      </w:r>
      <w:r>
        <w:rPr>
          <w:rFonts w:ascii="Calibri" w:hAnsi="Calibri"/>
          <w:sz w:val="28"/>
          <w:szCs w:val="28"/>
          <w:lang w:val="sr-Cyrl-CS"/>
        </w:rPr>
        <w:t>80 динара за остале картице које запослени може да узме</w:t>
      </w:r>
      <w:r w:rsidR="00F22F56">
        <w:rPr>
          <w:rFonts w:ascii="Calibri" w:hAnsi="Calibri"/>
          <w:sz w:val="28"/>
          <w:szCs w:val="28"/>
          <w:lang w:val="sr-Cyrl-CS"/>
        </w:rPr>
        <w:t xml:space="preserve"> </w:t>
      </w:r>
      <w:r w:rsidR="004A5FBA">
        <w:rPr>
          <w:rFonts w:ascii="Calibri" w:hAnsi="Calibri"/>
          <w:sz w:val="28"/>
          <w:szCs w:val="28"/>
          <w:lang w:val="sr-Cyrl-CS"/>
        </w:rPr>
        <w:t>(око 100 картица) (</w:t>
      </w:r>
      <w:r w:rsidR="00F22F56">
        <w:rPr>
          <w:rFonts w:ascii="Calibri" w:hAnsi="Calibri"/>
          <w:sz w:val="28"/>
          <w:szCs w:val="28"/>
          <w:lang w:val="sr-Cyrl-CS"/>
        </w:rPr>
        <w:t>претплата и одржавање броја)</w:t>
      </w:r>
      <w:r>
        <w:rPr>
          <w:rFonts w:ascii="Calibri" w:hAnsi="Calibri"/>
          <w:sz w:val="28"/>
          <w:szCs w:val="28"/>
          <w:lang w:val="sr-Cyrl-CS"/>
        </w:rPr>
        <w:t xml:space="preserve">. </w:t>
      </w:r>
    </w:p>
    <w:p w:rsidR="003D7C71" w:rsidRDefault="003D7C71" w:rsidP="003D7C71">
      <w:pPr>
        <w:pStyle w:val="ListParagraph"/>
        <w:numPr>
          <w:ilvl w:val="1"/>
          <w:numId w:val="1"/>
        </w:numPr>
        <w:jc w:val="both"/>
        <w:rPr>
          <w:rFonts w:ascii="Calibri" w:hAnsi="Calibri"/>
          <w:sz w:val="28"/>
          <w:szCs w:val="28"/>
          <w:lang w:val="sr-Cyrl-CS"/>
        </w:rPr>
      </w:pPr>
      <w:bookmarkStart w:id="0" w:name="_GoBack"/>
      <w:bookmarkEnd w:id="0"/>
      <w:r>
        <w:rPr>
          <w:rFonts w:ascii="Calibri" w:hAnsi="Calibri"/>
          <w:sz w:val="28"/>
          <w:szCs w:val="28"/>
          <w:lang w:val="sr-Cyrl-CS"/>
        </w:rPr>
        <w:t xml:space="preserve">У 350 динара спада: </w:t>
      </w:r>
      <w:r w:rsidR="00F22F56">
        <w:rPr>
          <w:rFonts w:ascii="Calibri" w:hAnsi="Calibri"/>
          <w:sz w:val="28"/>
          <w:szCs w:val="28"/>
          <w:lang w:val="sr-Cyrl-CS"/>
        </w:rPr>
        <w:t xml:space="preserve">телефон из основне понуде и претплата или претплата и остварени саобраћај до 350 динара у случају да се </w:t>
      </w:r>
      <w:r w:rsidR="00F22F56">
        <w:rPr>
          <w:rFonts w:ascii="Calibri" w:hAnsi="Calibri"/>
          <w:sz w:val="28"/>
          <w:szCs w:val="28"/>
          <w:lang w:val="sr-Cyrl-CS"/>
        </w:rPr>
        <w:lastRenderedPageBreak/>
        <w:t xml:space="preserve">корисник не определи </w:t>
      </w:r>
      <w:r w:rsidR="004A5FBA">
        <w:rPr>
          <w:rFonts w:ascii="Calibri" w:hAnsi="Calibri"/>
          <w:sz w:val="28"/>
          <w:szCs w:val="28"/>
          <w:lang w:val="sr-Cyrl-CS"/>
        </w:rPr>
        <w:t xml:space="preserve">да узме </w:t>
      </w:r>
      <w:r w:rsidR="00F22F56">
        <w:rPr>
          <w:rFonts w:ascii="Calibri" w:hAnsi="Calibri"/>
          <w:sz w:val="28"/>
          <w:szCs w:val="28"/>
          <w:lang w:val="sr-Cyrl-CS"/>
        </w:rPr>
        <w:t>телефон.</w:t>
      </w:r>
      <w:r w:rsidR="004A5FBA">
        <w:rPr>
          <w:rFonts w:ascii="Calibri" w:hAnsi="Calibri"/>
          <w:sz w:val="28"/>
          <w:szCs w:val="28"/>
          <w:lang w:val="sr-Cyrl-CS"/>
        </w:rPr>
        <w:t xml:space="preserve"> Минимални саджај пакета је дефинисан </w:t>
      </w:r>
      <w:r w:rsidR="00F22F56">
        <w:rPr>
          <w:rFonts w:ascii="Calibri" w:hAnsi="Calibri"/>
          <w:sz w:val="28"/>
          <w:szCs w:val="28"/>
          <w:lang w:val="sr-Cyrl-CS"/>
        </w:rPr>
        <w:t xml:space="preserve"> </w:t>
      </w:r>
      <w:r w:rsidR="004A5FBA">
        <w:rPr>
          <w:rFonts w:ascii="Calibri" w:hAnsi="Calibri"/>
          <w:sz w:val="28"/>
          <w:szCs w:val="28"/>
          <w:lang w:val="sr-Cyrl-CS"/>
        </w:rPr>
        <w:t>Конкурсном документацијом.</w:t>
      </w:r>
    </w:p>
    <w:p w:rsidR="0079527B" w:rsidRPr="003D7C71" w:rsidRDefault="0079527B" w:rsidP="003D7C71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8"/>
          <w:szCs w:val="28"/>
          <w:lang w:val="sr-Cyrl-CS"/>
        </w:rPr>
      </w:pPr>
      <w:r w:rsidRPr="003D7C71">
        <w:rPr>
          <w:rFonts w:ascii="Calibri" w:hAnsi="Calibri"/>
          <w:sz w:val="28"/>
          <w:szCs w:val="28"/>
          <w:lang w:val="sr-Cyrl-CS"/>
        </w:rPr>
        <w:t xml:space="preserve">Прихвата се фотокопија изјаве извода из регистра АПР-а </w:t>
      </w:r>
      <w:r w:rsidR="004A5FBA">
        <w:rPr>
          <w:rFonts w:ascii="Calibri" w:hAnsi="Calibri"/>
          <w:sz w:val="28"/>
          <w:szCs w:val="28"/>
          <w:lang w:val="sr-Cyrl-CS"/>
        </w:rPr>
        <w:t>али је</w:t>
      </w:r>
      <w:r w:rsidRPr="003D7C71">
        <w:rPr>
          <w:rFonts w:ascii="Calibri" w:hAnsi="Calibri"/>
          <w:sz w:val="28"/>
          <w:szCs w:val="28"/>
          <w:lang w:val="sr-Cyrl-CS"/>
        </w:rPr>
        <w:t xml:space="preserve"> </w:t>
      </w:r>
      <w:r w:rsidR="004A5FBA">
        <w:rPr>
          <w:rFonts w:ascii="Calibri" w:hAnsi="Calibri"/>
          <w:sz w:val="28"/>
          <w:szCs w:val="28"/>
          <w:lang w:val="sr-Cyrl-CS"/>
        </w:rPr>
        <w:t xml:space="preserve">потребно </w:t>
      </w:r>
      <w:r w:rsidRPr="003D7C71">
        <w:rPr>
          <w:rFonts w:ascii="Calibri" w:hAnsi="Calibri"/>
          <w:sz w:val="28"/>
          <w:szCs w:val="28"/>
          <w:lang w:val="sr-Cyrl-CS"/>
        </w:rPr>
        <w:t>и обавезно попунити изјаву понуђача о испуњавању услова из чл. 75. и 76. Закона у поступку јавне</w:t>
      </w:r>
      <w:r w:rsidR="004A5FBA">
        <w:rPr>
          <w:rFonts w:ascii="Calibri" w:hAnsi="Calibri"/>
          <w:sz w:val="28"/>
          <w:szCs w:val="28"/>
          <w:lang w:val="sr-Cyrl-CS"/>
        </w:rPr>
        <w:t xml:space="preserve"> </w:t>
      </w:r>
      <w:r w:rsidRPr="003D7C71">
        <w:rPr>
          <w:rFonts w:ascii="Calibri" w:hAnsi="Calibri"/>
          <w:sz w:val="28"/>
          <w:szCs w:val="28"/>
          <w:lang w:val="sr-Cyrl-CS"/>
        </w:rPr>
        <w:t>на</w:t>
      </w:r>
      <w:r w:rsidR="004A5FBA">
        <w:rPr>
          <w:rFonts w:ascii="Calibri" w:hAnsi="Calibri"/>
          <w:sz w:val="28"/>
          <w:szCs w:val="28"/>
          <w:lang w:val="sr-Cyrl-CS"/>
        </w:rPr>
        <w:t>бавке мале вредности на страни 9</w:t>
      </w:r>
      <w:r w:rsidRPr="003D7C71">
        <w:rPr>
          <w:rFonts w:ascii="Calibri" w:hAnsi="Calibri"/>
          <w:sz w:val="28"/>
          <w:szCs w:val="28"/>
          <w:lang w:val="sr-Cyrl-CS"/>
        </w:rPr>
        <w:t xml:space="preserve"> Конкурсне документације. </w:t>
      </w:r>
    </w:p>
    <w:sectPr w:rsidR="0079527B" w:rsidRPr="003D7C71" w:rsidSect="00265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71017"/>
    <w:multiLevelType w:val="hybridMultilevel"/>
    <w:tmpl w:val="D946F5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C5F6D"/>
    <w:multiLevelType w:val="hybridMultilevel"/>
    <w:tmpl w:val="872E96BC"/>
    <w:lvl w:ilvl="0" w:tplc="25909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949EA"/>
    <w:multiLevelType w:val="hybridMultilevel"/>
    <w:tmpl w:val="3DCAF93E"/>
    <w:lvl w:ilvl="0" w:tplc="299C9DE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31209"/>
    <w:rsid w:val="00031209"/>
    <w:rsid w:val="00185B60"/>
    <w:rsid w:val="00265353"/>
    <w:rsid w:val="003169D0"/>
    <w:rsid w:val="00356139"/>
    <w:rsid w:val="003D7C71"/>
    <w:rsid w:val="004A5FBA"/>
    <w:rsid w:val="006C371B"/>
    <w:rsid w:val="00742C93"/>
    <w:rsid w:val="0079527B"/>
    <w:rsid w:val="00974906"/>
    <w:rsid w:val="009B54DD"/>
    <w:rsid w:val="00C33BD4"/>
    <w:rsid w:val="00C7744D"/>
    <w:rsid w:val="00CD2E3B"/>
    <w:rsid w:val="00E00C87"/>
    <w:rsid w:val="00F22F56"/>
    <w:rsid w:val="00FA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mmanojlovic</dc:creator>
  <cp:keywords/>
  <dc:description/>
  <cp:lastModifiedBy>Velimir Šećerov</cp:lastModifiedBy>
  <cp:revision>12</cp:revision>
  <dcterms:created xsi:type="dcterms:W3CDTF">2014-10-14T09:00:00Z</dcterms:created>
  <dcterms:modified xsi:type="dcterms:W3CDTF">2014-10-15T11:12:00Z</dcterms:modified>
</cp:coreProperties>
</file>